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F1" w:rsidRPr="003633E1" w:rsidRDefault="00CE795C" w:rsidP="00CE795C">
      <w:pPr>
        <w:rPr>
          <w:rFonts w:cs="Arial"/>
          <w:b/>
        </w:rPr>
      </w:pPr>
      <w:bookmarkStart w:id="0" w:name="_GoBack"/>
      <w:bookmarkEnd w:id="0"/>
      <w:r w:rsidRPr="003633E1">
        <w:rPr>
          <w:rFonts w:cs="Arial"/>
          <w:b/>
        </w:rPr>
        <w:t>Brimfield Board of Health</w:t>
      </w:r>
    </w:p>
    <w:p w:rsidR="00CE795C" w:rsidRPr="003633E1" w:rsidRDefault="00C5343D" w:rsidP="00CE795C">
      <w:pPr>
        <w:rPr>
          <w:rFonts w:cs="Arial"/>
          <w:b/>
        </w:rPr>
      </w:pPr>
      <w:r>
        <w:rPr>
          <w:rFonts w:cs="Arial"/>
          <w:b/>
        </w:rPr>
        <w:t xml:space="preserve">Meeting of November </w:t>
      </w:r>
      <w:r w:rsidR="00492A8F">
        <w:rPr>
          <w:rFonts w:cs="Arial"/>
          <w:b/>
        </w:rPr>
        <w:t>5</w:t>
      </w:r>
      <w:r w:rsidR="00492A8F" w:rsidRPr="00C5343D">
        <w:rPr>
          <w:rFonts w:cs="Arial"/>
          <w:b/>
          <w:vertAlign w:val="superscript"/>
        </w:rPr>
        <w:t>th</w:t>
      </w:r>
      <w:r w:rsidR="00492A8F">
        <w:rPr>
          <w:rFonts w:cs="Arial"/>
          <w:b/>
        </w:rPr>
        <w:t>,</w:t>
      </w:r>
      <w:r w:rsidR="00CE795C" w:rsidRPr="003633E1">
        <w:rPr>
          <w:rFonts w:cs="Arial"/>
          <w:b/>
        </w:rPr>
        <w:t xml:space="preserve"> 2019</w:t>
      </w:r>
    </w:p>
    <w:p w:rsidR="00CE795C" w:rsidRPr="003633E1" w:rsidRDefault="00CE795C" w:rsidP="00CE795C">
      <w:pPr>
        <w:rPr>
          <w:rFonts w:cs="Arial"/>
        </w:rPr>
      </w:pPr>
    </w:p>
    <w:p w:rsidR="00CE795C" w:rsidRPr="003633E1" w:rsidRDefault="00262E16" w:rsidP="00CE795C">
      <w:pPr>
        <w:rPr>
          <w:rFonts w:cs="Arial"/>
        </w:rPr>
      </w:pPr>
      <w:r w:rsidRPr="003633E1">
        <w:rPr>
          <w:rFonts w:cs="Arial"/>
        </w:rPr>
        <w:t>Board Members Present: Chair Richard Costa,</w:t>
      </w:r>
      <w:r w:rsidR="00CE795C" w:rsidRPr="003633E1">
        <w:rPr>
          <w:rFonts w:cs="Arial"/>
        </w:rPr>
        <w:t xml:space="preserve"> K. Marino, </w:t>
      </w:r>
      <w:r w:rsidR="00AC4CF6" w:rsidRPr="003633E1">
        <w:rPr>
          <w:rFonts w:cs="Arial"/>
        </w:rPr>
        <w:t xml:space="preserve">M. Polack and </w:t>
      </w:r>
      <w:r w:rsidR="00CE795C" w:rsidRPr="003633E1">
        <w:rPr>
          <w:rFonts w:cs="Arial"/>
        </w:rPr>
        <w:t xml:space="preserve">T. </w:t>
      </w:r>
      <w:r w:rsidR="00AC4CF6" w:rsidRPr="003633E1">
        <w:rPr>
          <w:rFonts w:cs="Arial"/>
        </w:rPr>
        <w:t>Wood</w:t>
      </w:r>
    </w:p>
    <w:p w:rsidR="00CE795C" w:rsidRPr="003633E1" w:rsidRDefault="00CE795C" w:rsidP="00CE795C">
      <w:pPr>
        <w:rPr>
          <w:rFonts w:cs="Arial"/>
        </w:rPr>
      </w:pPr>
      <w:r w:rsidRPr="003633E1">
        <w:rPr>
          <w:rFonts w:cs="Arial"/>
        </w:rPr>
        <w:t xml:space="preserve">Present: Administrative </w:t>
      </w:r>
      <w:r w:rsidR="008C7514" w:rsidRPr="003633E1">
        <w:rPr>
          <w:rFonts w:cs="Arial"/>
        </w:rPr>
        <w:t xml:space="preserve">Assistant Michelle </w:t>
      </w:r>
      <w:r w:rsidR="00825B3C" w:rsidRPr="003633E1">
        <w:rPr>
          <w:rFonts w:cs="Arial"/>
        </w:rPr>
        <w:t xml:space="preserve">Metcalf, Health Agent </w:t>
      </w:r>
      <w:r w:rsidR="00AC4CF6" w:rsidRPr="003633E1">
        <w:rPr>
          <w:rFonts w:cs="Arial"/>
        </w:rPr>
        <w:t xml:space="preserve">&amp; Food Inspector </w:t>
      </w:r>
      <w:r w:rsidR="00825B3C" w:rsidRPr="003633E1">
        <w:rPr>
          <w:rFonts w:cs="Arial"/>
        </w:rPr>
        <w:t>Jamie Terry</w:t>
      </w:r>
    </w:p>
    <w:p w:rsidR="004202DB" w:rsidRPr="003633E1" w:rsidRDefault="00AC4CF6" w:rsidP="004202DB">
      <w:pPr>
        <w:rPr>
          <w:rFonts w:cs="Arial"/>
        </w:rPr>
      </w:pPr>
      <w:r w:rsidRPr="003633E1">
        <w:rPr>
          <w:rFonts w:cs="Arial"/>
        </w:rPr>
        <w:t>Gues</w:t>
      </w:r>
      <w:r w:rsidR="00C5343D">
        <w:rPr>
          <w:rFonts w:cs="Arial"/>
        </w:rPr>
        <w:t xml:space="preserve">t: </w:t>
      </w:r>
      <w:r w:rsidR="002D1ED8">
        <w:rPr>
          <w:rFonts w:cs="Arial"/>
        </w:rPr>
        <w:t>Mike Doyle Selectmen</w:t>
      </w:r>
    </w:p>
    <w:p w:rsidR="00CE795C" w:rsidRPr="003633E1" w:rsidRDefault="00CE795C" w:rsidP="004202DB">
      <w:pPr>
        <w:rPr>
          <w:rFonts w:cs="Arial"/>
        </w:rPr>
      </w:pPr>
      <w:r w:rsidRPr="003633E1">
        <w:rPr>
          <w:rFonts w:cs="Arial"/>
        </w:rPr>
        <w:tab/>
      </w:r>
    </w:p>
    <w:p w:rsidR="00CE795C" w:rsidRPr="003633E1" w:rsidRDefault="00CE795C" w:rsidP="00CE795C">
      <w:pPr>
        <w:rPr>
          <w:rFonts w:cs="Arial"/>
        </w:rPr>
      </w:pPr>
      <w:r w:rsidRPr="003633E1">
        <w:rPr>
          <w:rFonts w:cs="Arial"/>
        </w:rPr>
        <w:t>The mee</w:t>
      </w:r>
      <w:r w:rsidR="008C7514" w:rsidRPr="003633E1">
        <w:rPr>
          <w:rFonts w:cs="Arial"/>
        </w:rPr>
        <w:t xml:space="preserve">ting was called to </w:t>
      </w:r>
      <w:r w:rsidR="00B752BC" w:rsidRPr="003633E1">
        <w:rPr>
          <w:rFonts w:cs="Arial"/>
        </w:rPr>
        <w:t xml:space="preserve">order at </w:t>
      </w:r>
      <w:r w:rsidR="0003647F">
        <w:rPr>
          <w:rFonts w:cs="Arial"/>
        </w:rPr>
        <w:t xml:space="preserve">6:34 </w:t>
      </w:r>
      <w:r w:rsidRPr="003633E1">
        <w:rPr>
          <w:rFonts w:cs="Arial"/>
        </w:rPr>
        <w:t>PM</w:t>
      </w:r>
    </w:p>
    <w:p w:rsidR="004413BA" w:rsidRPr="003633E1" w:rsidRDefault="004413BA" w:rsidP="00CE795C">
      <w:pPr>
        <w:rPr>
          <w:rFonts w:cs="Arial"/>
        </w:rPr>
      </w:pPr>
    </w:p>
    <w:p w:rsidR="004413BA" w:rsidRPr="003633E1" w:rsidRDefault="004413BA" w:rsidP="004413BA">
      <w:pPr>
        <w:rPr>
          <w:rFonts w:cs="Arial"/>
          <w:b/>
        </w:rPr>
      </w:pPr>
      <w:r w:rsidRPr="003633E1">
        <w:rPr>
          <w:rFonts w:cs="Arial"/>
          <w:b/>
        </w:rPr>
        <w:t xml:space="preserve">New Business: </w:t>
      </w:r>
    </w:p>
    <w:p w:rsidR="003236D0" w:rsidRPr="003633E1" w:rsidRDefault="003236D0" w:rsidP="004413BA">
      <w:pPr>
        <w:rPr>
          <w:rFonts w:cs="Arial"/>
          <w:b/>
        </w:rPr>
      </w:pPr>
    </w:p>
    <w:p w:rsidR="004413BA" w:rsidRPr="003633E1" w:rsidRDefault="00C5343D" w:rsidP="004413B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Abandoned Housing</w:t>
      </w:r>
      <w:r w:rsidR="00AC4CF6" w:rsidRPr="003633E1">
        <w:rPr>
          <w:rFonts w:ascii="Arial" w:hAnsi="Arial" w:cs="Arial"/>
          <w:b/>
        </w:rPr>
        <w:t>-</w:t>
      </w:r>
    </w:p>
    <w:p w:rsidR="004413BA" w:rsidRDefault="002D1ED8" w:rsidP="002D1ED8">
      <w:pPr>
        <w:ind w:left="1080"/>
        <w:rPr>
          <w:rFonts w:cs="Arial"/>
        </w:rPr>
      </w:pPr>
      <w:r>
        <w:rPr>
          <w:rFonts w:cs="Arial"/>
        </w:rPr>
        <w:t>Health Agent shared with the board</w:t>
      </w:r>
      <w:r w:rsidR="00E6022B">
        <w:rPr>
          <w:rFonts w:cs="Arial"/>
        </w:rPr>
        <w:t xml:space="preserve"> information</w:t>
      </w:r>
      <w:r>
        <w:rPr>
          <w:rFonts w:cs="Arial"/>
        </w:rPr>
        <w:t xml:space="preserve"> regarding </w:t>
      </w:r>
      <w:r w:rsidR="00527C4C">
        <w:rPr>
          <w:rFonts w:cs="Arial"/>
        </w:rPr>
        <w:t xml:space="preserve">an older </w:t>
      </w:r>
      <w:r>
        <w:rPr>
          <w:rFonts w:cs="Arial"/>
        </w:rPr>
        <w:t>abando</w:t>
      </w:r>
      <w:r w:rsidR="009F2A6C">
        <w:rPr>
          <w:rFonts w:cs="Arial"/>
        </w:rPr>
        <w:t>ned housing</w:t>
      </w:r>
      <w:r w:rsidR="00527C4C">
        <w:rPr>
          <w:rFonts w:cs="Arial"/>
        </w:rPr>
        <w:t xml:space="preserve"> initiative from a training she went to in 2009</w:t>
      </w:r>
      <w:r w:rsidR="009F2A6C">
        <w:rPr>
          <w:rFonts w:cs="Arial"/>
        </w:rPr>
        <w:t>.</w:t>
      </w:r>
      <w:r w:rsidR="00527C4C">
        <w:rPr>
          <w:rFonts w:cs="Arial"/>
        </w:rPr>
        <w:t xml:space="preserve"> A few weeks back the Brimfield Selectmen </w:t>
      </w:r>
      <w:r w:rsidR="00DA3B0B">
        <w:rPr>
          <w:rFonts w:cs="Arial"/>
        </w:rPr>
        <w:t>had a meeting regarding abandoned hous</w:t>
      </w:r>
      <w:r w:rsidR="00527C4C">
        <w:rPr>
          <w:rFonts w:cs="Arial"/>
        </w:rPr>
        <w:t xml:space="preserve">es in Brimfield </w:t>
      </w:r>
      <w:r w:rsidR="00DA3B0B">
        <w:rPr>
          <w:rFonts w:cs="Arial"/>
        </w:rPr>
        <w:t xml:space="preserve">with the town administrator of Palmer.  </w:t>
      </w:r>
      <w:r w:rsidR="009F2A6C">
        <w:rPr>
          <w:rFonts w:cs="Arial"/>
        </w:rPr>
        <w:t xml:space="preserve">Health Agent J. Terry explained the </w:t>
      </w:r>
      <w:r w:rsidR="00527C4C">
        <w:rPr>
          <w:rFonts w:cs="Arial"/>
        </w:rPr>
        <w:t>housing initiative to the board.  She said</w:t>
      </w:r>
      <w:r w:rsidR="009F2A6C">
        <w:rPr>
          <w:rFonts w:cs="Arial"/>
        </w:rPr>
        <w:t xml:space="preserve"> that</w:t>
      </w:r>
      <w:r w:rsidR="00527C4C">
        <w:rPr>
          <w:rFonts w:cs="Arial"/>
        </w:rPr>
        <w:t xml:space="preserve"> typically the</w:t>
      </w:r>
      <w:r w:rsidR="009F2A6C">
        <w:rPr>
          <w:rFonts w:cs="Arial"/>
        </w:rPr>
        <w:t xml:space="preserve"> BOH, Building department and Tax collector </w:t>
      </w:r>
      <w:r w:rsidR="00527C4C">
        <w:rPr>
          <w:rFonts w:cs="Arial"/>
        </w:rPr>
        <w:t xml:space="preserve">all work together. This </w:t>
      </w:r>
      <w:r w:rsidR="00730293">
        <w:rPr>
          <w:rFonts w:cs="Arial"/>
        </w:rPr>
        <w:t xml:space="preserve">abandoned housing </w:t>
      </w:r>
      <w:r w:rsidR="00527C4C">
        <w:rPr>
          <w:rFonts w:cs="Arial"/>
        </w:rPr>
        <w:t>initiative</w:t>
      </w:r>
      <w:r w:rsidR="00730293">
        <w:rPr>
          <w:rFonts w:cs="Arial"/>
        </w:rPr>
        <w:t xml:space="preserve"> is ad</w:t>
      </w:r>
      <w:r w:rsidR="00527C4C">
        <w:rPr>
          <w:rFonts w:cs="Arial"/>
        </w:rPr>
        <w:t xml:space="preserve">opted </w:t>
      </w:r>
      <w:r w:rsidR="00730293">
        <w:rPr>
          <w:rFonts w:cs="Arial"/>
        </w:rPr>
        <w:t xml:space="preserve">in larger </w:t>
      </w:r>
      <w:r w:rsidR="00527C4C">
        <w:rPr>
          <w:rFonts w:cs="Arial"/>
        </w:rPr>
        <w:t>cities</w:t>
      </w:r>
      <w:r w:rsidR="00730293">
        <w:rPr>
          <w:rFonts w:cs="Arial"/>
        </w:rPr>
        <w:t xml:space="preserve"> with full time </w:t>
      </w:r>
      <w:r w:rsidR="00527C4C">
        <w:rPr>
          <w:rFonts w:cs="Arial"/>
        </w:rPr>
        <w:t>personnel</w:t>
      </w:r>
      <w:r w:rsidR="00E6022B">
        <w:rPr>
          <w:rFonts w:cs="Arial"/>
        </w:rPr>
        <w:t xml:space="preserve"> and would be difficult </w:t>
      </w:r>
      <w:r w:rsidR="00527C4C">
        <w:rPr>
          <w:rFonts w:cs="Arial"/>
        </w:rPr>
        <w:t xml:space="preserve">to implement in smaller communities.  This would be especially true </w:t>
      </w:r>
      <w:r w:rsidR="00E6022B">
        <w:rPr>
          <w:rFonts w:cs="Arial"/>
        </w:rPr>
        <w:t xml:space="preserve">with </w:t>
      </w:r>
      <w:r w:rsidR="00527C4C">
        <w:rPr>
          <w:rFonts w:cs="Arial"/>
        </w:rPr>
        <w:t>part time staff. Additionally, implementation of an initiative like this</w:t>
      </w:r>
      <w:r w:rsidR="00730293">
        <w:rPr>
          <w:rFonts w:cs="Arial"/>
        </w:rPr>
        <w:t xml:space="preserve"> could become a financial </w:t>
      </w:r>
      <w:r w:rsidR="00527C4C">
        <w:rPr>
          <w:rFonts w:cs="Arial"/>
        </w:rPr>
        <w:t>burden</w:t>
      </w:r>
      <w:r w:rsidR="00730293">
        <w:rPr>
          <w:rFonts w:cs="Arial"/>
        </w:rPr>
        <w:t xml:space="preserve"> for the homeowner</w:t>
      </w:r>
      <w:r w:rsidR="00527C4C">
        <w:rPr>
          <w:rFonts w:cs="Arial"/>
        </w:rPr>
        <w:t>.  Typically, the</w:t>
      </w:r>
      <w:r w:rsidR="00730293">
        <w:rPr>
          <w:rFonts w:cs="Arial"/>
        </w:rPr>
        <w:t xml:space="preserve"> BOH do</w:t>
      </w:r>
      <w:r w:rsidR="00527C4C">
        <w:rPr>
          <w:rFonts w:cs="Arial"/>
        </w:rPr>
        <w:t>es</w:t>
      </w:r>
      <w:r w:rsidR="00730293">
        <w:rPr>
          <w:rFonts w:cs="Arial"/>
        </w:rPr>
        <w:t xml:space="preserve"> not go looking for issues</w:t>
      </w:r>
      <w:r w:rsidR="00527C4C">
        <w:rPr>
          <w:rFonts w:cs="Arial"/>
        </w:rPr>
        <w:t>, and merely</w:t>
      </w:r>
      <w:r w:rsidR="00730293">
        <w:rPr>
          <w:rFonts w:cs="Arial"/>
        </w:rPr>
        <w:t xml:space="preserve"> investigate</w:t>
      </w:r>
      <w:r w:rsidR="00527C4C">
        <w:rPr>
          <w:rFonts w:cs="Arial"/>
        </w:rPr>
        <w:t>s</w:t>
      </w:r>
      <w:r w:rsidR="00730293">
        <w:rPr>
          <w:rFonts w:cs="Arial"/>
        </w:rPr>
        <w:t xml:space="preserve"> compl</w:t>
      </w:r>
      <w:r w:rsidR="00527C4C">
        <w:rPr>
          <w:rFonts w:cs="Arial"/>
        </w:rPr>
        <w:t xml:space="preserve">aints </w:t>
      </w:r>
      <w:r w:rsidR="00730293">
        <w:rPr>
          <w:rFonts w:cs="Arial"/>
        </w:rPr>
        <w:t>that come i</w:t>
      </w:r>
      <w:r w:rsidR="00527C4C">
        <w:rPr>
          <w:rFonts w:cs="Arial"/>
        </w:rPr>
        <w:t>nto the office. The board opted not to pursue this type of initiative at this time with limited staffing</w:t>
      </w:r>
      <w:r w:rsidR="00730293">
        <w:rPr>
          <w:rFonts w:cs="Arial"/>
        </w:rPr>
        <w:t xml:space="preserve">. </w:t>
      </w:r>
      <w:r w:rsidR="009F2A6C">
        <w:rPr>
          <w:rFonts w:cs="Arial"/>
        </w:rPr>
        <w:t xml:space="preserve"> </w:t>
      </w:r>
    </w:p>
    <w:p w:rsidR="00730293" w:rsidRDefault="00730293" w:rsidP="002D1ED8">
      <w:pPr>
        <w:ind w:left="1080"/>
        <w:rPr>
          <w:rFonts w:cs="Arial"/>
        </w:rPr>
      </w:pPr>
    </w:p>
    <w:p w:rsidR="00730293" w:rsidRPr="003633E1" w:rsidRDefault="00730293" w:rsidP="0073029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Animal Inspector</w:t>
      </w:r>
      <w:r w:rsidRPr="003633E1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Selectmen Mike Doyle</w:t>
      </w:r>
    </w:p>
    <w:p w:rsidR="00730293" w:rsidRPr="002D1ED8" w:rsidRDefault="00730293" w:rsidP="002D1ED8">
      <w:pPr>
        <w:ind w:left="1080"/>
        <w:rPr>
          <w:rFonts w:cs="Arial"/>
        </w:rPr>
      </w:pPr>
      <w:r>
        <w:rPr>
          <w:rFonts w:cs="Arial"/>
        </w:rPr>
        <w:t>M. Doyle wanted to discuss with the board about both Police and the Board of Health overseeing Animal Inspec</w:t>
      </w:r>
      <w:r w:rsidR="00E6022B">
        <w:rPr>
          <w:rFonts w:cs="Arial"/>
        </w:rPr>
        <w:t>tor and ACO. The board felt</w:t>
      </w:r>
      <w:r>
        <w:rPr>
          <w:rFonts w:cs="Arial"/>
        </w:rPr>
        <w:t xml:space="preserve"> that it would be </w:t>
      </w:r>
      <w:r w:rsidR="00A92958">
        <w:rPr>
          <w:rFonts w:cs="Arial"/>
        </w:rPr>
        <w:t>difficult</w:t>
      </w:r>
      <w:r>
        <w:rPr>
          <w:rFonts w:cs="Arial"/>
        </w:rPr>
        <w:t xml:space="preserve"> to manage </w:t>
      </w:r>
      <w:r w:rsidR="00A92958">
        <w:rPr>
          <w:rFonts w:cs="Arial"/>
        </w:rPr>
        <w:t>the inspec</w:t>
      </w:r>
      <w:r w:rsidR="00E6022B">
        <w:rPr>
          <w:rFonts w:cs="Arial"/>
        </w:rPr>
        <w:t xml:space="preserve">tors with 2 </w:t>
      </w:r>
      <w:r w:rsidR="00956AA9">
        <w:rPr>
          <w:rFonts w:cs="Arial"/>
        </w:rPr>
        <w:t>departments</w:t>
      </w:r>
      <w:r w:rsidR="00E6022B">
        <w:rPr>
          <w:rFonts w:cs="Arial"/>
        </w:rPr>
        <w:t xml:space="preserve"> overseeing the inspector</w:t>
      </w:r>
      <w:r w:rsidR="00A92958">
        <w:rPr>
          <w:rFonts w:cs="Arial"/>
        </w:rPr>
        <w:t xml:space="preserve">. The </w:t>
      </w:r>
      <w:r w:rsidR="00956AA9">
        <w:rPr>
          <w:rFonts w:cs="Arial"/>
        </w:rPr>
        <w:t>board wants</w:t>
      </w:r>
      <w:r w:rsidR="00A92958">
        <w:rPr>
          <w:rFonts w:cs="Arial"/>
        </w:rPr>
        <w:t xml:space="preserve"> to co</w:t>
      </w:r>
      <w:r w:rsidR="007654E5">
        <w:rPr>
          <w:rFonts w:cs="Arial"/>
        </w:rPr>
        <w:t>ntinue</w:t>
      </w:r>
      <w:r w:rsidR="00A92958">
        <w:rPr>
          <w:rFonts w:cs="Arial"/>
        </w:rPr>
        <w:t xml:space="preserve"> with the way it has been and that the animal inspector should stay under the Board of Health with it being a health issue a</w:t>
      </w:r>
      <w:r w:rsidR="00865DF9">
        <w:rPr>
          <w:rFonts w:cs="Arial"/>
        </w:rPr>
        <w:t>nd the town being an agriculture</w:t>
      </w:r>
      <w:r w:rsidR="00A92958">
        <w:rPr>
          <w:rFonts w:cs="Arial"/>
        </w:rPr>
        <w:t xml:space="preserve"> community.</w:t>
      </w:r>
    </w:p>
    <w:p w:rsidR="00CE795C" w:rsidRPr="003633E1" w:rsidRDefault="00825B3C" w:rsidP="00CE795C">
      <w:pPr>
        <w:rPr>
          <w:rFonts w:cs="Arial"/>
          <w:b/>
        </w:rPr>
      </w:pPr>
      <w:r w:rsidRPr="003633E1">
        <w:rPr>
          <w:rFonts w:cs="Arial"/>
          <w:b/>
        </w:rPr>
        <w:t>Health Agent</w:t>
      </w:r>
      <w:r w:rsidR="00CE795C" w:rsidRPr="003633E1">
        <w:rPr>
          <w:rFonts w:cs="Arial"/>
          <w:b/>
        </w:rPr>
        <w:t>:</w:t>
      </w:r>
    </w:p>
    <w:p w:rsidR="003236D0" w:rsidRPr="003633E1" w:rsidRDefault="003236D0" w:rsidP="00CE795C">
      <w:pPr>
        <w:rPr>
          <w:rFonts w:cs="Arial"/>
          <w:b/>
        </w:rPr>
      </w:pPr>
    </w:p>
    <w:p w:rsidR="00CE795C" w:rsidRPr="003633E1" w:rsidRDefault="00C5343D" w:rsidP="00CE795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105 Haynes Hill</w:t>
      </w:r>
      <w:r w:rsidR="001C33A3" w:rsidRPr="003633E1">
        <w:rPr>
          <w:rFonts w:ascii="Arial" w:hAnsi="Arial" w:cs="Arial"/>
          <w:b/>
        </w:rPr>
        <w:t>-</w:t>
      </w:r>
      <w:r w:rsidR="008D42A1" w:rsidRPr="003633E1">
        <w:rPr>
          <w:rFonts w:ascii="Arial" w:hAnsi="Arial" w:cs="Arial"/>
          <w:b/>
        </w:rPr>
        <w:t xml:space="preserve"> </w:t>
      </w:r>
      <w:r w:rsidR="00AE250C" w:rsidRPr="003633E1">
        <w:rPr>
          <w:rFonts w:ascii="Arial" w:hAnsi="Arial" w:cs="Arial"/>
          <w:b/>
        </w:rPr>
        <w:t xml:space="preserve"> 3 Bedroom </w:t>
      </w:r>
      <w:r w:rsidR="008D42A1" w:rsidRPr="003633E1">
        <w:rPr>
          <w:rFonts w:ascii="Arial" w:hAnsi="Arial" w:cs="Arial"/>
          <w:b/>
        </w:rPr>
        <w:t>Repair</w:t>
      </w:r>
    </w:p>
    <w:p w:rsidR="003A607C" w:rsidRPr="003633E1" w:rsidRDefault="003A607C" w:rsidP="003A607C">
      <w:pPr>
        <w:pStyle w:val="ListParagraph"/>
        <w:ind w:left="1080"/>
        <w:rPr>
          <w:rFonts w:ascii="Arial" w:hAnsi="Arial" w:cs="Arial"/>
          <w:b/>
        </w:rPr>
      </w:pPr>
    </w:p>
    <w:p w:rsidR="00BD37B7" w:rsidRDefault="00C5343D" w:rsidP="006D6E38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J. Terry presented plans to the board from Green Hill Engineering</w:t>
      </w:r>
      <w:r w:rsidR="007C6B92">
        <w:rPr>
          <w:rFonts w:ascii="Arial" w:hAnsi="Arial" w:cs="Arial"/>
        </w:rPr>
        <w:t xml:space="preserve"> for a 3 bedroom repair.</w:t>
      </w:r>
      <w:r w:rsidR="00C548F0">
        <w:rPr>
          <w:rFonts w:ascii="Arial" w:hAnsi="Arial" w:cs="Arial"/>
        </w:rPr>
        <w:t xml:space="preserve"> The </w:t>
      </w:r>
      <w:r w:rsidR="00527C4C">
        <w:rPr>
          <w:rFonts w:ascii="Arial" w:hAnsi="Arial" w:cs="Arial"/>
        </w:rPr>
        <w:t>engineer requested a 1 foot groundwater offset variance</w:t>
      </w:r>
      <w:r w:rsidR="00C548F0">
        <w:rPr>
          <w:rFonts w:ascii="Arial" w:hAnsi="Arial" w:cs="Arial"/>
        </w:rPr>
        <w:t xml:space="preserve">. </w:t>
      </w:r>
      <w:r w:rsidR="00F4183D">
        <w:rPr>
          <w:rFonts w:ascii="Arial" w:hAnsi="Arial" w:cs="Arial"/>
        </w:rPr>
        <w:t>K. Marino made a m</w:t>
      </w:r>
      <w:r w:rsidR="00527C4C">
        <w:rPr>
          <w:rFonts w:ascii="Arial" w:hAnsi="Arial" w:cs="Arial"/>
        </w:rPr>
        <w:t>otion to approve the 1ft ground</w:t>
      </w:r>
      <w:r w:rsidR="00F4183D">
        <w:rPr>
          <w:rFonts w:ascii="Arial" w:hAnsi="Arial" w:cs="Arial"/>
        </w:rPr>
        <w:t xml:space="preserve">water </w:t>
      </w:r>
      <w:r w:rsidR="00527C4C">
        <w:rPr>
          <w:rFonts w:ascii="Arial" w:hAnsi="Arial" w:cs="Arial"/>
        </w:rPr>
        <w:t>variance</w:t>
      </w:r>
      <w:r w:rsidR="00F4183D">
        <w:rPr>
          <w:rFonts w:ascii="Arial" w:hAnsi="Arial" w:cs="Arial"/>
        </w:rPr>
        <w:t xml:space="preserve"> M. Koprowski </w:t>
      </w:r>
      <w:r w:rsidR="00865DF9">
        <w:rPr>
          <w:rFonts w:ascii="Arial" w:hAnsi="Arial" w:cs="Arial"/>
        </w:rPr>
        <w:t>second</w:t>
      </w:r>
      <w:r w:rsidR="00F4183D">
        <w:rPr>
          <w:rFonts w:ascii="Arial" w:hAnsi="Arial" w:cs="Arial"/>
        </w:rPr>
        <w:t xml:space="preserve"> this motion and vote was </w:t>
      </w:r>
      <w:r w:rsidR="00956AA9">
        <w:rPr>
          <w:rFonts w:ascii="Arial" w:hAnsi="Arial" w:cs="Arial"/>
        </w:rPr>
        <w:t>unanimous</w:t>
      </w:r>
      <w:r w:rsidR="00F4183D">
        <w:rPr>
          <w:rFonts w:ascii="Arial" w:hAnsi="Arial" w:cs="Arial"/>
        </w:rPr>
        <w:t>.</w:t>
      </w:r>
    </w:p>
    <w:p w:rsidR="00C5343D" w:rsidRPr="003633E1" w:rsidRDefault="00C5343D" w:rsidP="006D6E38">
      <w:pPr>
        <w:pStyle w:val="ListParagraph"/>
        <w:ind w:left="1080"/>
        <w:rPr>
          <w:rFonts w:ascii="Arial" w:hAnsi="Arial" w:cs="Arial"/>
        </w:rPr>
      </w:pPr>
    </w:p>
    <w:p w:rsidR="00BD37B7" w:rsidRPr="00C5343D" w:rsidRDefault="00C5343D" w:rsidP="00BD37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196 Wales Road</w:t>
      </w:r>
      <w:r w:rsidR="00BD37B7" w:rsidRPr="003633E1">
        <w:rPr>
          <w:rFonts w:ascii="Arial" w:hAnsi="Arial" w:cs="Arial"/>
          <w:b/>
        </w:rPr>
        <w:t>-</w:t>
      </w:r>
      <w:r w:rsidR="00682037" w:rsidRPr="003633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Property</w:t>
      </w:r>
      <w:r w:rsidR="007C6B9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Condemned </w:t>
      </w:r>
    </w:p>
    <w:p w:rsidR="00C5343D" w:rsidRDefault="007C6B92" w:rsidP="00C5343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Health Agent J. Terry inspect</w:t>
      </w:r>
      <w:r w:rsidR="00527C4C">
        <w:rPr>
          <w:rFonts w:ascii="Arial" w:hAnsi="Arial" w:cs="Arial"/>
        </w:rPr>
        <w:t>ed the property due to the tenants</w:t>
      </w:r>
      <w:r>
        <w:rPr>
          <w:rFonts w:ascii="Arial" w:hAnsi="Arial" w:cs="Arial"/>
        </w:rPr>
        <w:t xml:space="preserve"> complaint of the condition of the property. Inspection of the property was done on October </w:t>
      </w:r>
      <w:r w:rsidR="00527C4C">
        <w:rPr>
          <w:rFonts w:ascii="Arial" w:hAnsi="Arial" w:cs="Arial"/>
        </w:rPr>
        <w:lastRenderedPageBreak/>
        <w:t>22, 2019 and due to the uni</w:t>
      </w:r>
      <w:r>
        <w:rPr>
          <w:rFonts w:ascii="Arial" w:hAnsi="Arial" w:cs="Arial"/>
        </w:rPr>
        <w:t xml:space="preserve">nhabitable conditions the home was condemned.  Both the property owner and tenant </w:t>
      </w:r>
      <w:r w:rsidR="00956AA9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sent a certified letter</w:t>
      </w:r>
      <w:r w:rsidR="004D7285">
        <w:rPr>
          <w:rFonts w:ascii="Arial" w:hAnsi="Arial" w:cs="Arial"/>
        </w:rPr>
        <w:t xml:space="preserve"> with the violations of the state</w:t>
      </w:r>
      <w:r w:rsidR="00527C4C">
        <w:rPr>
          <w:rFonts w:ascii="Arial" w:hAnsi="Arial" w:cs="Arial"/>
        </w:rPr>
        <w:t>d</w:t>
      </w:r>
      <w:r w:rsidR="004D7285">
        <w:rPr>
          <w:rFonts w:ascii="Arial" w:hAnsi="Arial" w:cs="Arial"/>
        </w:rPr>
        <w:t xml:space="preserve"> health codes </w:t>
      </w:r>
      <w:r w:rsidR="00527C4C">
        <w:rPr>
          <w:rFonts w:ascii="Arial" w:hAnsi="Arial" w:cs="Arial"/>
        </w:rPr>
        <w:t>violations.  P</w:t>
      </w:r>
      <w:r w:rsidR="004D7285">
        <w:rPr>
          <w:rFonts w:ascii="Arial" w:hAnsi="Arial" w:cs="Arial"/>
        </w:rPr>
        <w:t xml:space="preserve">ictures </w:t>
      </w:r>
      <w:r w:rsidR="00527C4C">
        <w:rPr>
          <w:rFonts w:ascii="Arial" w:hAnsi="Arial" w:cs="Arial"/>
        </w:rPr>
        <w:t xml:space="preserve">were </w:t>
      </w:r>
      <w:r w:rsidR="004D7285">
        <w:rPr>
          <w:rFonts w:ascii="Arial" w:hAnsi="Arial" w:cs="Arial"/>
        </w:rPr>
        <w:t>taken at the time of inspection.</w:t>
      </w:r>
      <w:r>
        <w:rPr>
          <w:rFonts w:ascii="Arial" w:hAnsi="Arial" w:cs="Arial"/>
        </w:rPr>
        <w:t xml:space="preserve"> </w:t>
      </w:r>
      <w:r w:rsidR="00F4183D">
        <w:rPr>
          <w:rFonts w:ascii="Arial" w:hAnsi="Arial" w:cs="Arial"/>
        </w:rPr>
        <w:t xml:space="preserve">The </w:t>
      </w:r>
      <w:r w:rsidR="00956AA9">
        <w:rPr>
          <w:rFonts w:ascii="Arial" w:hAnsi="Arial" w:cs="Arial"/>
        </w:rPr>
        <w:t>tenant has</w:t>
      </w:r>
      <w:r w:rsidR="00F4183D">
        <w:rPr>
          <w:rFonts w:ascii="Arial" w:hAnsi="Arial" w:cs="Arial"/>
        </w:rPr>
        <w:t xml:space="preserve"> already moved out of the home due to </w:t>
      </w:r>
      <w:r w:rsidR="00956AA9">
        <w:rPr>
          <w:rFonts w:ascii="Arial" w:hAnsi="Arial" w:cs="Arial"/>
        </w:rPr>
        <w:t>the condit</w:t>
      </w:r>
      <w:r w:rsidR="00F4183D">
        <w:rPr>
          <w:rFonts w:ascii="Arial" w:hAnsi="Arial" w:cs="Arial"/>
        </w:rPr>
        <w:t>ions. The property owner has not contacted the office</w:t>
      </w:r>
      <w:r w:rsidR="00527C4C">
        <w:rPr>
          <w:rFonts w:ascii="Arial" w:hAnsi="Arial" w:cs="Arial"/>
        </w:rPr>
        <w:t xml:space="preserve"> to request a hearing</w:t>
      </w:r>
      <w:r w:rsidR="00F4183D">
        <w:rPr>
          <w:rFonts w:ascii="Arial" w:hAnsi="Arial" w:cs="Arial"/>
        </w:rPr>
        <w:t>.</w:t>
      </w:r>
    </w:p>
    <w:p w:rsidR="00D07DD2" w:rsidRPr="00C5343D" w:rsidRDefault="00D07DD2" w:rsidP="00C5343D">
      <w:pPr>
        <w:pStyle w:val="ListParagraph"/>
        <w:ind w:left="1080"/>
        <w:rPr>
          <w:rFonts w:ascii="Arial" w:hAnsi="Arial" w:cs="Arial"/>
        </w:rPr>
      </w:pPr>
    </w:p>
    <w:p w:rsidR="00C5343D" w:rsidRPr="003633E1" w:rsidRDefault="00C5343D" w:rsidP="00BD37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Paige Hill Lot #1-  New 3 Bedroom</w:t>
      </w:r>
    </w:p>
    <w:p w:rsidR="003A607C" w:rsidRPr="003633E1" w:rsidRDefault="007E55BB" w:rsidP="003A607C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J. Terry presented plans to the board from Green Hill Engineering</w:t>
      </w:r>
      <w:r w:rsidR="007C6B92">
        <w:rPr>
          <w:rFonts w:ascii="Arial" w:hAnsi="Arial" w:cs="Arial"/>
        </w:rPr>
        <w:t xml:space="preserve"> for new construction of 3 </w:t>
      </w:r>
      <w:r w:rsidR="00956AA9">
        <w:rPr>
          <w:rFonts w:ascii="Arial" w:hAnsi="Arial" w:cs="Arial"/>
        </w:rPr>
        <w:t>bedrooms</w:t>
      </w:r>
      <w:r w:rsidR="00527C4C">
        <w:rPr>
          <w:rFonts w:ascii="Arial" w:hAnsi="Arial" w:cs="Arial"/>
        </w:rPr>
        <w:t xml:space="preserve"> no variances were requested</w:t>
      </w:r>
      <w:r w:rsidR="007C6B9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4183D">
        <w:rPr>
          <w:rFonts w:ascii="Arial" w:hAnsi="Arial" w:cs="Arial"/>
        </w:rPr>
        <w:t>The property is currently in chapter land. Health Agent J. Terry asked if the board would give her the ok to approve the plans once the pro</w:t>
      </w:r>
      <w:r w:rsidR="00527C4C">
        <w:rPr>
          <w:rFonts w:ascii="Arial" w:hAnsi="Arial" w:cs="Arial"/>
        </w:rPr>
        <w:t>perty is approved by the other B</w:t>
      </w:r>
      <w:r w:rsidR="00F4183D">
        <w:rPr>
          <w:rFonts w:ascii="Arial" w:hAnsi="Arial" w:cs="Arial"/>
        </w:rPr>
        <w:t>oard</w:t>
      </w:r>
      <w:r w:rsidR="00527C4C">
        <w:rPr>
          <w:rFonts w:ascii="Arial" w:hAnsi="Arial" w:cs="Arial"/>
        </w:rPr>
        <w:t>s</w:t>
      </w:r>
      <w:r w:rsidR="00F4183D">
        <w:rPr>
          <w:rFonts w:ascii="Arial" w:hAnsi="Arial" w:cs="Arial"/>
        </w:rPr>
        <w:t xml:space="preserve"> and is out of chapter land. Board ok for Health Agent to </w:t>
      </w:r>
      <w:r w:rsidR="002535E3">
        <w:rPr>
          <w:rFonts w:ascii="Arial" w:hAnsi="Arial" w:cs="Arial"/>
        </w:rPr>
        <w:t>approve the plan</w:t>
      </w:r>
      <w:r w:rsidR="00E6022B">
        <w:rPr>
          <w:rFonts w:ascii="Arial" w:hAnsi="Arial" w:cs="Arial"/>
        </w:rPr>
        <w:t>s and not to bring the plans back to the board.</w:t>
      </w:r>
    </w:p>
    <w:p w:rsidR="00DE1713" w:rsidRDefault="00DE1713" w:rsidP="006D6E38">
      <w:pPr>
        <w:pStyle w:val="ListParagraph"/>
        <w:ind w:left="1080"/>
        <w:rPr>
          <w:rFonts w:ascii="Arial" w:hAnsi="Arial" w:cs="Arial"/>
        </w:rPr>
      </w:pPr>
    </w:p>
    <w:p w:rsidR="00B506E6" w:rsidRPr="00B506E6" w:rsidRDefault="00B506E6" w:rsidP="00B506E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60 St. Clair- Update</w:t>
      </w:r>
    </w:p>
    <w:p w:rsidR="00B506E6" w:rsidRPr="003633E1" w:rsidRDefault="00B506E6" w:rsidP="00B506E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J. Terry updated the board on the system from the board of health meeting</w:t>
      </w:r>
      <w:r w:rsidR="00956AA9">
        <w:rPr>
          <w:rFonts w:ascii="Arial" w:hAnsi="Arial" w:cs="Arial"/>
        </w:rPr>
        <w:t xml:space="preserve"> on 10/16</w:t>
      </w:r>
      <w:r w:rsidR="00527C4C">
        <w:rPr>
          <w:rFonts w:ascii="Arial" w:hAnsi="Arial" w:cs="Arial"/>
        </w:rPr>
        <w:t xml:space="preserve">/19. There are </w:t>
      </w:r>
      <w:r w:rsidR="00956AA9">
        <w:rPr>
          <w:rFonts w:ascii="Arial" w:hAnsi="Arial" w:cs="Arial"/>
        </w:rPr>
        <w:t>still several</w:t>
      </w:r>
      <w:r>
        <w:rPr>
          <w:rFonts w:ascii="Arial" w:hAnsi="Arial" w:cs="Arial"/>
        </w:rPr>
        <w:t xml:space="preserve"> </w:t>
      </w:r>
      <w:r w:rsidR="00956AA9">
        <w:rPr>
          <w:rFonts w:ascii="Arial" w:hAnsi="Arial" w:cs="Arial"/>
        </w:rPr>
        <w:t>issues</w:t>
      </w:r>
      <w:r>
        <w:rPr>
          <w:rFonts w:ascii="Arial" w:hAnsi="Arial" w:cs="Arial"/>
        </w:rPr>
        <w:t xml:space="preserve"> with the</w:t>
      </w:r>
      <w:r w:rsidR="00527C4C">
        <w:rPr>
          <w:rFonts w:ascii="Arial" w:hAnsi="Arial" w:cs="Arial"/>
        </w:rPr>
        <w:t xml:space="preserve"> septic system</w:t>
      </w:r>
      <w:r>
        <w:rPr>
          <w:rFonts w:ascii="Arial" w:hAnsi="Arial" w:cs="Arial"/>
        </w:rPr>
        <w:t xml:space="preserve">. The driveway is narrow and </w:t>
      </w:r>
      <w:r w:rsidR="00527C4C">
        <w:rPr>
          <w:rFonts w:ascii="Arial" w:hAnsi="Arial" w:cs="Arial"/>
        </w:rPr>
        <w:t>the septic tank is slated to be placed underneath the driveway.  There is no room to move it as there is a utility pole o</w:t>
      </w:r>
      <w:r>
        <w:rPr>
          <w:rFonts w:ascii="Arial" w:hAnsi="Arial" w:cs="Arial"/>
        </w:rPr>
        <w:t>ff to th</w:t>
      </w:r>
      <w:r w:rsidR="00527C4C">
        <w:rPr>
          <w:rFonts w:ascii="Arial" w:hAnsi="Arial" w:cs="Arial"/>
        </w:rPr>
        <w:t>e side.</w:t>
      </w:r>
    </w:p>
    <w:p w:rsidR="00B506E6" w:rsidRDefault="00B506E6" w:rsidP="006D6E38">
      <w:pPr>
        <w:pStyle w:val="ListParagraph"/>
        <w:ind w:left="1080"/>
        <w:rPr>
          <w:rFonts w:ascii="Arial" w:hAnsi="Arial" w:cs="Arial"/>
        </w:rPr>
      </w:pPr>
    </w:p>
    <w:p w:rsidR="00B506E6" w:rsidRPr="00B506E6" w:rsidRDefault="00B506E6" w:rsidP="00B506E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37 East Hill- Update</w:t>
      </w:r>
    </w:p>
    <w:p w:rsidR="00B506E6" w:rsidRDefault="00B506E6" w:rsidP="006D6E38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J. Terry updated the board on the system from the board of health meeting on 10/16</w:t>
      </w:r>
      <w:r w:rsidR="00527C4C">
        <w:rPr>
          <w:rFonts w:ascii="Arial" w:hAnsi="Arial" w:cs="Arial"/>
        </w:rPr>
        <w:t>/19</w:t>
      </w:r>
      <w:r>
        <w:rPr>
          <w:rFonts w:ascii="Arial" w:hAnsi="Arial" w:cs="Arial"/>
        </w:rPr>
        <w:t>. Since the meeting two abutter</w:t>
      </w:r>
      <w:r w:rsidR="00956AA9">
        <w:rPr>
          <w:rFonts w:ascii="Arial" w:hAnsi="Arial" w:cs="Arial"/>
        </w:rPr>
        <w:t>s have</w:t>
      </w:r>
      <w:r>
        <w:rPr>
          <w:rFonts w:ascii="Arial" w:hAnsi="Arial" w:cs="Arial"/>
        </w:rPr>
        <w:t xml:space="preserve"> come in and expressed </w:t>
      </w:r>
      <w:r w:rsidR="00956AA9">
        <w:rPr>
          <w:rFonts w:ascii="Arial" w:hAnsi="Arial" w:cs="Arial"/>
        </w:rPr>
        <w:t>concerns</w:t>
      </w:r>
      <w:r>
        <w:rPr>
          <w:rFonts w:ascii="Arial" w:hAnsi="Arial" w:cs="Arial"/>
        </w:rPr>
        <w:t xml:space="preserve"> on the property. One of the abutter</w:t>
      </w:r>
      <w:r w:rsidR="00956AA9">
        <w:rPr>
          <w:rFonts w:ascii="Arial" w:hAnsi="Arial" w:cs="Arial"/>
        </w:rPr>
        <w:t>s states</w:t>
      </w:r>
      <w:r>
        <w:rPr>
          <w:rFonts w:ascii="Arial" w:hAnsi="Arial" w:cs="Arial"/>
        </w:rPr>
        <w:t xml:space="preserve"> </w:t>
      </w:r>
      <w:r w:rsidR="00534F33">
        <w:rPr>
          <w:rFonts w:ascii="Arial" w:hAnsi="Arial" w:cs="Arial"/>
        </w:rPr>
        <w:t xml:space="preserve">that the </w:t>
      </w:r>
      <w:r w:rsidR="00527C4C">
        <w:rPr>
          <w:rFonts w:ascii="Arial" w:hAnsi="Arial" w:cs="Arial"/>
        </w:rPr>
        <w:t>soil placement is allowing water and soil to run onto the woods on his property</w:t>
      </w:r>
      <w:r w:rsidR="00534F33">
        <w:rPr>
          <w:rFonts w:ascii="Arial" w:hAnsi="Arial" w:cs="Arial"/>
        </w:rPr>
        <w:t>.</w:t>
      </w:r>
    </w:p>
    <w:p w:rsidR="00534F33" w:rsidRDefault="00534F33" w:rsidP="006D6E38">
      <w:pPr>
        <w:pStyle w:val="ListParagraph"/>
        <w:ind w:left="1080"/>
        <w:rPr>
          <w:rFonts w:ascii="Arial" w:hAnsi="Arial" w:cs="Arial"/>
        </w:rPr>
      </w:pPr>
    </w:p>
    <w:p w:rsidR="00534F33" w:rsidRPr="00534F33" w:rsidRDefault="00534F33" w:rsidP="00534F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New System</w:t>
      </w:r>
    </w:p>
    <w:p w:rsidR="00534F33" w:rsidRPr="00534F33" w:rsidRDefault="00534F33" w:rsidP="00534F33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J.</w:t>
      </w:r>
      <w:r w:rsidR="00956AA9">
        <w:rPr>
          <w:rFonts w:ascii="Arial" w:hAnsi="Arial" w:cs="Arial"/>
        </w:rPr>
        <w:t xml:space="preserve"> Terry asked the board about</w:t>
      </w:r>
      <w:r>
        <w:rPr>
          <w:rFonts w:ascii="Arial" w:hAnsi="Arial" w:cs="Arial"/>
        </w:rPr>
        <w:t xml:space="preserve"> new system</w:t>
      </w:r>
      <w:r w:rsidR="00956AA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not being installed in the winter months</w:t>
      </w:r>
      <w:r w:rsidR="007654E5">
        <w:rPr>
          <w:rFonts w:ascii="Arial" w:hAnsi="Arial" w:cs="Arial"/>
        </w:rPr>
        <w:t xml:space="preserve">. The Title 5 code stated that it is up to the </w:t>
      </w:r>
      <w:r w:rsidR="00865DF9">
        <w:rPr>
          <w:rFonts w:ascii="Arial" w:hAnsi="Arial" w:cs="Arial"/>
        </w:rPr>
        <w:t>discretion</w:t>
      </w:r>
      <w:r w:rsidR="007654E5">
        <w:rPr>
          <w:rFonts w:ascii="Arial" w:hAnsi="Arial" w:cs="Arial"/>
        </w:rPr>
        <w:t xml:space="preserve"> of the Health Agent. J. Terry asked if the board wanted to follow the code for Title 5. </w:t>
      </w:r>
      <w:r w:rsidR="00E6022B">
        <w:rPr>
          <w:rFonts w:ascii="Arial" w:hAnsi="Arial" w:cs="Arial"/>
        </w:rPr>
        <w:t>In the past the board didn’t allow new systems</w:t>
      </w:r>
      <w:r w:rsidR="00527C4C">
        <w:rPr>
          <w:rFonts w:ascii="Arial" w:hAnsi="Arial" w:cs="Arial"/>
        </w:rPr>
        <w:t xml:space="preserve"> to be installed </w:t>
      </w:r>
      <w:r w:rsidR="00E6022B">
        <w:rPr>
          <w:rFonts w:ascii="Arial" w:hAnsi="Arial" w:cs="Arial"/>
        </w:rPr>
        <w:t>from Dec 1</w:t>
      </w:r>
      <w:r w:rsidR="00E6022B" w:rsidRPr="00E6022B">
        <w:rPr>
          <w:rFonts w:ascii="Arial" w:hAnsi="Arial" w:cs="Arial"/>
          <w:vertAlign w:val="superscript"/>
        </w:rPr>
        <w:t>st</w:t>
      </w:r>
      <w:r w:rsidR="00E6022B">
        <w:rPr>
          <w:rFonts w:ascii="Arial" w:hAnsi="Arial" w:cs="Arial"/>
        </w:rPr>
        <w:t xml:space="preserve"> </w:t>
      </w:r>
      <w:r w:rsidR="00527C4C">
        <w:rPr>
          <w:rFonts w:ascii="Arial" w:hAnsi="Arial" w:cs="Arial"/>
        </w:rPr>
        <w:t>until</w:t>
      </w:r>
      <w:r w:rsidR="00E6022B">
        <w:rPr>
          <w:rFonts w:ascii="Arial" w:hAnsi="Arial" w:cs="Arial"/>
        </w:rPr>
        <w:t xml:space="preserve"> March 1</w:t>
      </w:r>
      <w:r w:rsidR="00E6022B" w:rsidRPr="00E6022B">
        <w:rPr>
          <w:rFonts w:ascii="Arial" w:hAnsi="Arial" w:cs="Arial"/>
          <w:vertAlign w:val="superscript"/>
        </w:rPr>
        <w:t>st</w:t>
      </w:r>
      <w:r w:rsidR="00E6022B">
        <w:rPr>
          <w:rFonts w:ascii="Arial" w:hAnsi="Arial" w:cs="Arial"/>
        </w:rPr>
        <w:t xml:space="preserve">. </w:t>
      </w:r>
      <w:r w:rsidR="00527C4C">
        <w:rPr>
          <w:rFonts w:ascii="Arial" w:hAnsi="Arial" w:cs="Arial"/>
        </w:rPr>
        <w:t>The B</w:t>
      </w:r>
      <w:r w:rsidR="007654E5">
        <w:rPr>
          <w:rFonts w:ascii="Arial" w:hAnsi="Arial" w:cs="Arial"/>
        </w:rPr>
        <w:t xml:space="preserve">oard agreed that they would leave it up to the </w:t>
      </w:r>
      <w:r w:rsidR="00865DF9">
        <w:rPr>
          <w:rFonts w:ascii="Arial" w:hAnsi="Arial" w:cs="Arial"/>
        </w:rPr>
        <w:t>discretion</w:t>
      </w:r>
      <w:r w:rsidR="007654E5">
        <w:rPr>
          <w:rFonts w:ascii="Arial" w:hAnsi="Arial" w:cs="Arial"/>
        </w:rPr>
        <w:t xml:space="preserve"> of the health agent.</w:t>
      </w:r>
    </w:p>
    <w:p w:rsidR="00534F33" w:rsidRPr="00B506E6" w:rsidRDefault="00534F33" w:rsidP="006D6E38">
      <w:pPr>
        <w:pStyle w:val="ListParagraph"/>
        <w:ind w:left="1080"/>
        <w:rPr>
          <w:rFonts w:ascii="Arial" w:hAnsi="Arial" w:cs="Arial"/>
        </w:rPr>
      </w:pPr>
    </w:p>
    <w:p w:rsidR="003A607C" w:rsidRPr="003633E1" w:rsidRDefault="003A607C" w:rsidP="005125F1">
      <w:pPr>
        <w:tabs>
          <w:tab w:val="left" w:pos="1530"/>
          <w:tab w:val="left" w:pos="4935"/>
        </w:tabs>
        <w:rPr>
          <w:rFonts w:cs="Arial"/>
          <w:b/>
        </w:rPr>
      </w:pPr>
    </w:p>
    <w:p w:rsidR="00CE795C" w:rsidRPr="003633E1" w:rsidRDefault="00CE795C" w:rsidP="005125F1">
      <w:pPr>
        <w:tabs>
          <w:tab w:val="left" w:pos="1530"/>
          <w:tab w:val="left" w:pos="4935"/>
        </w:tabs>
        <w:rPr>
          <w:rFonts w:cs="Arial"/>
        </w:rPr>
      </w:pPr>
      <w:r w:rsidRPr="003633E1">
        <w:rPr>
          <w:rFonts w:cs="Arial"/>
          <w:b/>
        </w:rPr>
        <w:t>Other Business</w:t>
      </w:r>
    </w:p>
    <w:p w:rsidR="00CE795C" w:rsidRPr="003633E1" w:rsidRDefault="00CE795C" w:rsidP="00CE795C">
      <w:pPr>
        <w:rPr>
          <w:rFonts w:cs="Arial"/>
          <w:b/>
        </w:rPr>
      </w:pPr>
    </w:p>
    <w:p w:rsidR="00CE795C" w:rsidRPr="003633E1" w:rsidRDefault="00CE795C" w:rsidP="00CE795C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633E1">
        <w:rPr>
          <w:rFonts w:ascii="Arial" w:hAnsi="Arial" w:cs="Arial"/>
          <w:b/>
        </w:rPr>
        <w:t>Water Test</w:t>
      </w:r>
    </w:p>
    <w:p w:rsidR="00CE795C" w:rsidRPr="003633E1" w:rsidRDefault="00F4183D" w:rsidP="00CE795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M. Koprowski review the water test all acceptable levels.</w:t>
      </w:r>
    </w:p>
    <w:p w:rsidR="00CE795C" w:rsidRPr="003633E1" w:rsidRDefault="00CE795C" w:rsidP="00CE795C">
      <w:pPr>
        <w:pStyle w:val="ListParagraph"/>
        <w:rPr>
          <w:rFonts w:ascii="Arial" w:hAnsi="Arial" w:cs="Arial"/>
        </w:rPr>
      </w:pPr>
    </w:p>
    <w:p w:rsidR="00CE795C" w:rsidRPr="003633E1" w:rsidRDefault="00CE795C" w:rsidP="00CE795C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633E1">
        <w:rPr>
          <w:rFonts w:ascii="Arial" w:hAnsi="Arial" w:cs="Arial"/>
          <w:b/>
        </w:rPr>
        <w:t>Payroll Review</w:t>
      </w:r>
    </w:p>
    <w:p w:rsidR="00CE795C" w:rsidRPr="003633E1" w:rsidRDefault="00CE795C" w:rsidP="00CE795C">
      <w:pPr>
        <w:pStyle w:val="ListParagraph"/>
        <w:rPr>
          <w:rFonts w:ascii="Arial" w:hAnsi="Arial" w:cs="Arial"/>
        </w:rPr>
      </w:pPr>
      <w:r w:rsidRPr="003633E1">
        <w:rPr>
          <w:rFonts w:ascii="Arial" w:hAnsi="Arial" w:cs="Arial"/>
        </w:rPr>
        <w:t>Board revie</w:t>
      </w:r>
      <w:r w:rsidR="00825B3C" w:rsidRPr="003633E1">
        <w:rPr>
          <w:rFonts w:ascii="Arial" w:hAnsi="Arial" w:cs="Arial"/>
        </w:rPr>
        <w:t xml:space="preserve">wed Payroll for </w:t>
      </w:r>
      <w:r w:rsidR="00492A8F">
        <w:rPr>
          <w:rFonts w:ascii="Arial" w:hAnsi="Arial" w:cs="Arial"/>
        </w:rPr>
        <w:t>Warrant #8, 9</w:t>
      </w:r>
    </w:p>
    <w:p w:rsidR="003326CC" w:rsidRPr="003633E1" w:rsidRDefault="003326CC" w:rsidP="00CE795C">
      <w:pPr>
        <w:pStyle w:val="ListParagraph"/>
        <w:rPr>
          <w:rFonts w:ascii="Arial" w:hAnsi="Arial" w:cs="Arial"/>
          <w:b/>
        </w:rPr>
      </w:pPr>
    </w:p>
    <w:p w:rsidR="00CE795C" w:rsidRDefault="00CE795C" w:rsidP="00CE795C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633E1">
        <w:rPr>
          <w:rFonts w:ascii="Arial" w:hAnsi="Arial" w:cs="Arial"/>
          <w:b/>
        </w:rPr>
        <w:t>Minutes-</w:t>
      </w:r>
    </w:p>
    <w:p w:rsidR="00492A8F" w:rsidRPr="00B506E6" w:rsidRDefault="00B506E6" w:rsidP="00B506E6">
      <w:pPr>
        <w:ind w:left="720"/>
        <w:rPr>
          <w:rFonts w:cs="Arial"/>
        </w:rPr>
      </w:pPr>
      <w:r>
        <w:rPr>
          <w:rFonts w:cs="Arial"/>
        </w:rPr>
        <w:lastRenderedPageBreak/>
        <w:t xml:space="preserve">M.Koprowski made a motion to approve minutes as amended </w:t>
      </w:r>
      <w:r w:rsidR="00865DF9">
        <w:rPr>
          <w:rFonts w:cs="Arial"/>
        </w:rPr>
        <w:t>second</w:t>
      </w:r>
      <w:r>
        <w:rPr>
          <w:rFonts w:cs="Arial"/>
        </w:rPr>
        <w:t xml:space="preserve"> by M Polack. The vote was unanimous.</w:t>
      </w:r>
    </w:p>
    <w:p w:rsidR="00492A8F" w:rsidRDefault="00492A8F" w:rsidP="00492A8F">
      <w:pPr>
        <w:rPr>
          <w:rFonts w:cs="Arial"/>
          <w:b/>
        </w:rPr>
      </w:pPr>
    </w:p>
    <w:p w:rsidR="00492A8F" w:rsidRDefault="00492A8F" w:rsidP="00492A8F">
      <w:pPr>
        <w:rPr>
          <w:rFonts w:cs="Arial"/>
          <w:b/>
        </w:rPr>
      </w:pPr>
    </w:p>
    <w:p w:rsidR="00492A8F" w:rsidRPr="00492A8F" w:rsidRDefault="00492A8F" w:rsidP="00492A8F">
      <w:pPr>
        <w:rPr>
          <w:rFonts w:cs="Arial"/>
          <w:b/>
        </w:rPr>
      </w:pPr>
    </w:p>
    <w:p w:rsidR="00CE795C" w:rsidRPr="003633E1" w:rsidRDefault="00C365E2" w:rsidP="00CE795C">
      <w:pPr>
        <w:rPr>
          <w:rFonts w:cs="Arial"/>
        </w:rPr>
      </w:pPr>
      <w:r w:rsidRPr="003633E1">
        <w:rPr>
          <w:rFonts w:cs="Arial"/>
        </w:rPr>
        <w:t>Meeting adjourned at</w:t>
      </w:r>
      <w:r w:rsidR="007654E5">
        <w:rPr>
          <w:rFonts w:cs="Arial"/>
        </w:rPr>
        <w:t xml:space="preserve"> 7:22</w:t>
      </w:r>
      <w:r w:rsidRPr="003633E1">
        <w:rPr>
          <w:rFonts w:cs="Arial"/>
        </w:rPr>
        <w:t xml:space="preserve"> </w:t>
      </w:r>
      <w:r w:rsidR="005125F1" w:rsidRPr="003633E1">
        <w:rPr>
          <w:rFonts w:cs="Arial"/>
        </w:rPr>
        <w:t>pm</w:t>
      </w:r>
    </w:p>
    <w:p w:rsidR="00CE795C" w:rsidRPr="003633E1" w:rsidRDefault="00CE795C" w:rsidP="00CE795C">
      <w:pPr>
        <w:rPr>
          <w:rFonts w:cs="Arial"/>
        </w:rPr>
      </w:pPr>
    </w:p>
    <w:p w:rsidR="003236D0" w:rsidRPr="003633E1" w:rsidRDefault="003236D0" w:rsidP="00CE795C">
      <w:pPr>
        <w:rPr>
          <w:rFonts w:cs="Arial"/>
        </w:rPr>
      </w:pPr>
    </w:p>
    <w:p w:rsidR="003236D0" w:rsidRPr="003633E1" w:rsidRDefault="003236D0" w:rsidP="00CE795C">
      <w:pPr>
        <w:rPr>
          <w:rFonts w:cs="Arial"/>
        </w:rPr>
      </w:pPr>
    </w:p>
    <w:p w:rsidR="003236D0" w:rsidRPr="003633E1" w:rsidRDefault="003236D0" w:rsidP="00CE795C">
      <w:pPr>
        <w:rPr>
          <w:rFonts w:cs="Arial"/>
        </w:rPr>
      </w:pPr>
    </w:p>
    <w:p w:rsidR="003236D0" w:rsidRPr="003633E1" w:rsidRDefault="003236D0" w:rsidP="00CE795C">
      <w:pPr>
        <w:rPr>
          <w:rFonts w:cs="Arial"/>
        </w:rPr>
      </w:pPr>
    </w:p>
    <w:p w:rsidR="00CE795C" w:rsidRPr="003633E1" w:rsidRDefault="00CE795C" w:rsidP="00CE795C">
      <w:pPr>
        <w:rPr>
          <w:rFonts w:cs="Arial"/>
        </w:rPr>
      </w:pPr>
      <w:r w:rsidRPr="003633E1">
        <w:rPr>
          <w:rFonts w:cs="Arial"/>
        </w:rPr>
        <w:t>Respectfully submitted,</w:t>
      </w:r>
    </w:p>
    <w:p w:rsidR="00FC39E1" w:rsidRPr="003633E1" w:rsidRDefault="00FC39E1" w:rsidP="00CE795C">
      <w:pPr>
        <w:rPr>
          <w:rFonts w:cs="Arial"/>
        </w:rPr>
      </w:pPr>
    </w:p>
    <w:p w:rsidR="00CE795C" w:rsidRPr="003633E1" w:rsidRDefault="00CE795C" w:rsidP="00CE795C">
      <w:pPr>
        <w:rPr>
          <w:rFonts w:cs="Arial"/>
        </w:rPr>
      </w:pPr>
    </w:p>
    <w:p w:rsidR="00CE795C" w:rsidRPr="003633E1" w:rsidRDefault="00CE795C" w:rsidP="00CE795C">
      <w:pPr>
        <w:rPr>
          <w:rFonts w:cs="Arial"/>
        </w:rPr>
      </w:pPr>
      <w:r w:rsidRPr="003633E1">
        <w:rPr>
          <w:rFonts w:cs="Arial"/>
        </w:rPr>
        <w:t>Michelle Metcalf</w:t>
      </w:r>
    </w:p>
    <w:p w:rsidR="00CE795C" w:rsidRPr="003633E1" w:rsidRDefault="00CE795C" w:rsidP="00CE795C">
      <w:pPr>
        <w:rPr>
          <w:rFonts w:cs="Arial"/>
        </w:rPr>
      </w:pPr>
      <w:r w:rsidRPr="003633E1">
        <w:rPr>
          <w:rFonts w:cs="Arial"/>
        </w:rPr>
        <w:t>Administrative Assistant</w:t>
      </w:r>
    </w:p>
    <w:p w:rsidR="004202DB" w:rsidRPr="003633E1" w:rsidRDefault="004202DB" w:rsidP="00CE795C">
      <w:pPr>
        <w:rPr>
          <w:rFonts w:cs="Arial"/>
        </w:rPr>
      </w:pPr>
    </w:p>
    <w:p w:rsidR="00CE795C" w:rsidRPr="003633E1" w:rsidRDefault="00CE795C" w:rsidP="00CE795C">
      <w:pPr>
        <w:rPr>
          <w:rFonts w:cs="Arial"/>
        </w:rPr>
      </w:pPr>
      <w:r w:rsidRPr="003633E1">
        <w:rPr>
          <w:rFonts w:cs="Arial"/>
        </w:rPr>
        <w:t>N</w:t>
      </w:r>
      <w:r w:rsidR="003326CC" w:rsidRPr="003633E1">
        <w:rPr>
          <w:rFonts w:cs="Arial"/>
        </w:rPr>
        <w:t xml:space="preserve">ext meeting will be </w:t>
      </w:r>
      <w:r w:rsidR="00492A8F">
        <w:rPr>
          <w:rFonts w:cs="Arial"/>
        </w:rPr>
        <w:t>held December 3</w:t>
      </w:r>
      <w:r w:rsidR="00492A8F" w:rsidRPr="00492A8F">
        <w:rPr>
          <w:rFonts w:cs="Arial"/>
          <w:vertAlign w:val="superscript"/>
        </w:rPr>
        <w:t>rd</w:t>
      </w:r>
      <w:r w:rsidR="00492A8F">
        <w:rPr>
          <w:rFonts w:cs="Arial"/>
        </w:rPr>
        <w:t>,</w:t>
      </w:r>
      <w:r w:rsidRPr="003633E1">
        <w:rPr>
          <w:rFonts w:cs="Arial"/>
        </w:rPr>
        <w:t xml:space="preserve"> 2019</w:t>
      </w:r>
    </w:p>
    <w:p w:rsidR="00C52ACE" w:rsidRPr="003633E1" w:rsidRDefault="00C52ACE">
      <w:pPr>
        <w:rPr>
          <w:rFonts w:cs="Arial"/>
        </w:rPr>
      </w:pPr>
    </w:p>
    <w:p w:rsidR="009410B8" w:rsidRPr="003633E1" w:rsidRDefault="004164C1">
      <w:pPr>
        <w:rPr>
          <w:rFonts w:cs="Arial"/>
        </w:rPr>
      </w:pPr>
      <w:r w:rsidRPr="003633E1">
        <w:rPr>
          <w:rFonts w:cs="Arial"/>
        </w:rPr>
        <w:t>List of Documents</w:t>
      </w:r>
    </w:p>
    <w:p w:rsidR="004164C1" w:rsidRDefault="004164C1">
      <w:pPr>
        <w:rPr>
          <w:rFonts w:cs="Arial"/>
        </w:rPr>
      </w:pPr>
      <w:r w:rsidRPr="003633E1">
        <w:rPr>
          <w:rFonts w:cs="Arial"/>
        </w:rPr>
        <w:t xml:space="preserve"> </w:t>
      </w:r>
      <w:r w:rsidR="00492A8F">
        <w:rPr>
          <w:rFonts w:cs="Arial"/>
        </w:rPr>
        <w:t>Abandoned Housing</w:t>
      </w:r>
    </w:p>
    <w:p w:rsidR="00492A8F" w:rsidRDefault="00492A8F">
      <w:pPr>
        <w:rPr>
          <w:rFonts w:cs="Arial"/>
        </w:rPr>
      </w:pPr>
      <w:r>
        <w:rPr>
          <w:rFonts w:cs="Arial"/>
        </w:rPr>
        <w:t>Animal Inspector</w:t>
      </w:r>
    </w:p>
    <w:p w:rsidR="00492A8F" w:rsidRDefault="00492A8F">
      <w:pPr>
        <w:rPr>
          <w:rFonts w:cs="Arial"/>
        </w:rPr>
      </w:pPr>
      <w:r>
        <w:rPr>
          <w:rFonts w:cs="Arial"/>
        </w:rPr>
        <w:t>105 Haynes Hill</w:t>
      </w:r>
    </w:p>
    <w:p w:rsidR="00492A8F" w:rsidRDefault="00492A8F">
      <w:pPr>
        <w:rPr>
          <w:rFonts w:cs="Arial"/>
        </w:rPr>
      </w:pPr>
      <w:r>
        <w:rPr>
          <w:rFonts w:cs="Arial"/>
        </w:rPr>
        <w:t>196 Wales Road</w:t>
      </w:r>
    </w:p>
    <w:p w:rsidR="00492A8F" w:rsidRDefault="00492A8F">
      <w:pPr>
        <w:rPr>
          <w:rFonts w:cs="Arial"/>
        </w:rPr>
      </w:pPr>
      <w:r>
        <w:rPr>
          <w:rFonts w:cs="Arial"/>
        </w:rPr>
        <w:t>Paige Hill Lot#1</w:t>
      </w:r>
    </w:p>
    <w:p w:rsidR="00492A8F" w:rsidRDefault="00492A8F">
      <w:pPr>
        <w:rPr>
          <w:rFonts w:cs="Arial"/>
        </w:rPr>
      </w:pPr>
      <w:r>
        <w:rPr>
          <w:rFonts w:cs="Arial"/>
        </w:rPr>
        <w:t>Routine Inspections</w:t>
      </w:r>
    </w:p>
    <w:p w:rsidR="00492A8F" w:rsidRDefault="00492A8F">
      <w:pPr>
        <w:rPr>
          <w:rFonts w:cs="Arial"/>
        </w:rPr>
      </w:pPr>
      <w:r>
        <w:rPr>
          <w:rFonts w:cs="Arial"/>
        </w:rPr>
        <w:t>Water Test</w:t>
      </w:r>
    </w:p>
    <w:p w:rsidR="00492A8F" w:rsidRDefault="00492A8F">
      <w:pPr>
        <w:rPr>
          <w:rFonts w:cs="Arial"/>
        </w:rPr>
      </w:pPr>
      <w:r>
        <w:rPr>
          <w:rFonts w:cs="Arial"/>
        </w:rPr>
        <w:t>October 1</w:t>
      </w:r>
      <w:r w:rsidRPr="00492A8F">
        <w:rPr>
          <w:rFonts w:cs="Arial"/>
          <w:vertAlign w:val="superscript"/>
        </w:rPr>
        <w:t>st</w:t>
      </w:r>
      <w:r>
        <w:rPr>
          <w:rFonts w:cs="Arial"/>
        </w:rPr>
        <w:t xml:space="preserve"> and 17</w:t>
      </w:r>
      <w:r w:rsidRPr="00492A8F">
        <w:rPr>
          <w:rFonts w:cs="Arial"/>
          <w:vertAlign w:val="superscript"/>
        </w:rPr>
        <w:t>th</w:t>
      </w:r>
      <w:r>
        <w:rPr>
          <w:rFonts w:cs="Arial"/>
        </w:rPr>
        <w:t xml:space="preserve"> 2019 minutes</w:t>
      </w:r>
    </w:p>
    <w:p w:rsidR="00492A8F" w:rsidRDefault="00492A8F">
      <w:pPr>
        <w:rPr>
          <w:rFonts w:cs="Arial"/>
        </w:rPr>
      </w:pPr>
      <w:r>
        <w:rPr>
          <w:rFonts w:cs="Arial"/>
        </w:rPr>
        <w:t>Warrant Review #8, 9</w:t>
      </w:r>
    </w:p>
    <w:p w:rsidR="00492A8F" w:rsidRDefault="00492A8F">
      <w:pPr>
        <w:rPr>
          <w:rFonts w:cs="Arial"/>
        </w:rPr>
      </w:pPr>
      <w:r>
        <w:rPr>
          <w:rFonts w:cs="Arial"/>
        </w:rPr>
        <w:t>2019 Recycle Figures</w:t>
      </w:r>
    </w:p>
    <w:p w:rsidR="00492A8F" w:rsidRDefault="00492A8F">
      <w:pPr>
        <w:rPr>
          <w:rFonts w:cs="Arial"/>
        </w:rPr>
      </w:pPr>
      <w:r>
        <w:rPr>
          <w:rFonts w:cs="Arial"/>
        </w:rPr>
        <w:t>MHOA training Health Agent</w:t>
      </w:r>
    </w:p>
    <w:p w:rsidR="00492A8F" w:rsidRDefault="00492A8F">
      <w:pPr>
        <w:rPr>
          <w:rFonts w:cs="Arial"/>
        </w:rPr>
      </w:pPr>
      <w:r>
        <w:rPr>
          <w:rFonts w:cs="Arial"/>
        </w:rPr>
        <w:t>New File Cabinet for Office</w:t>
      </w:r>
    </w:p>
    <w:p w:rsidR="00492A8F" w:rsidRPr="003633E1" w:rsidRDefault="00492A8F">
      <w:pPr>
        <w:rPr>
          <w:rFonts w:cs="Arial"/>
        </w:rPr>
      </w:pPr>
    </w:p>
    <w:sectPr w:rsidR="00492A8F" w:rsidRPr="003633E1" w:rsidSect="00726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BF5" w:rsidRDefault="00190BF5" w:rsidP="001738E7">
      <w:r>
        <w:separator/>
      </w:r>
    </w:p>
  </w:endnote>
  <w:endnote w:type="continuationSeparator" w:id="0">
    <w:p w:rsidR="00190BF5" w:rsidRDefault="00190BF5" w:rsidP="0017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BF5" w:rsidRDefault="00190BF5" w:rsidP="001738E7">
      <w:r>
        <w:separator/>
      </w:r>
    </w:p>
  </w:footnote>
  <w:footnote w:type="continuationSeparator" w:id="0">
    <w:p w:rsidR="00190BF5" w:rsidRDefault="00190BF5" w:rsidP="00173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21C5"/>
    <w:multiLevelType w:val="hybridMultilevel"/>
    <w:tmpl w:val="03DEA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4C3648"/>
    <w:multiLevelType w:val="hybridMultilevel"/>
    <w:tmpl w:val="2A4A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93405"/>
    <w:multiLevelType w:val="hybridMultilevel"/>
    <w:tmpl w:val="BC9E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5C"/>
    <w:rsid w:val="00017923"/>
    <w:rsid w:val="0003647F"/>
    <w:rsid w:val="000540DB"/>
    <w:rsid w:val="00056AE1"/>
    <w:rsid w:val="000614EB"/>
    <w:rsid w:val="000623C0"/>
    <w:rsid w:val="000713D1"/>
    <w:rsid w:val="00081D3C"/>
    <w:rsid w:val="00093B19"/>
    <w:rsid w:val="000F09CD"/>
    <w:rsid w:val="00116121"/>
    <w:rsid w:val="00131C5E"/>
    <w:rsid w:val="001572C5"/>
    <w:rsid w:val="001738E7"/>
    <w:rsid w:val="00190BF5"/>
    <w:rsid w:val="001B60F4"/>
    <w:rsid w:val="001B7074"/>
    <w:rsid w:val="001C33A3"/>
    <w:rsid w:val="001E46E1"/>
    <w:rsid w:val="001F5D8B"/>
    <w:rsid w:val="00216704"/>
    <w:rsid w:val="002535E3"/>
    <w:rsid w:val="00262E16"/>
    <w:rsid w:val="002A7879"/>
    <w:rsid w:val="002D06E2"/>
    <w:rsid w:val="002D1ED8"/>
    <w:rsid w:val="002D30B1"/>
    <w:rsid w:val="003236D0"/>
    <w:rsid w:val="003326CC"/>
    <w:rsid w:val="00347437"/>
    <w:rsid w:val="003633E1"/>
    <w:rsid w:val="00364384"/>
    <w:rsid w:val="00380825"/>
    <w:rsid w:val="00382E73"/>
    <w:rsid w:val="00395531"/>
    <w:rsid w:val="003A12C5"/>
    <w:rsid w:val="003A607C"/>
    <w:rsid w:val="003B2A39"/>
    <w:rsid w:val="003C061E"/>
    <w:rsid w:val="003C57AE"/>
    <w:rsid w:val="003D6490"/>
    <w:rsid w:val="003F3431"/>
    <w:rsid w:val="004164C1"/>
    <w:rsid w:val="004202DB"/>
    <w:rsid w:val="00421495"/>
    <w:rsid w:val="004413BA"/>
    <w:rsid w:val="00455033"/>
    <w:rsid w:val="00492A8F"/>
    <w:rsid w:val="004975D3"/>
    <w:rsid w:val="004C1ABF"/>
    <w:rsid w:val="004C55C0"/>
    <w:rsid w:val="004D7285"/>
    <w:rsid w:val="004E5600"/>
    <w:rsid w:val="005125F1"/>
    <w:rsid w:val="00527C4C"/>
    <w:rsid w:val="00534F33"/>
    <w:rsid w:val="0055713C"/>
    <w:rsid w:val="0057573E"/>
    <w:rsid w:val="005A5535"/>
    <w:rsid w:val="005C0E06"/>
    <w:rsid w:val="005C5BD0"/>
    <w:rsid w:val="00600336"/>
    <w:rsid w:val="0061168F"/>
    <w:rsid w:val="00634C9D"/>
    <w:rsid w:val="00637E23"/>
    <w:rsid w:val="00671143"/>
    <w:rsid w:val="006734CA"/>
    <w:rsid w:val="00682037"/>
    <w:rsid w:val="0068734C"/>
    <w:rsid w:val="006C52C0"/>
    <w:rsid w:val="006D6E38"/>
    <w:rsid w:val="006E02D4"/>
    <w:rsid w:val="006E2539"/>
    <w:rsid w:val="007244DE"/>
    <w:rsid w:val="0072623D"/>
    <w:rsid w:val="00730293"/>
    <w:rsid w:val="00744E99"/>
    <w:rsid w:val="00754026"/>
    <w:rsid w:val="007617E8"/>
    <w:rsid w:val="007654E5"/>
    <w:rsid w:val="00780BF1"/>
    <w:rsid w:val="00794A1A"/>
    <w:rsid w:val="007A5175"/>
    <w:rsid w:val="007B271A"/>
    <w:rsid w:val="007C2DDB"/>
    <w:rsid w:val="007C6B92"/>
    <w:rsid w:val="007D713F"/>
    <w:rsid w:val="007E0EE4"/>
    <w:rsid w:val="007E55BB"/>
    <w:rsid w:val="00825B3C"/>
    <w:rsid w:val="00861AA1"/>
    <w:rsid w:val="00865DF9"/>
    <w:rsid w:val="00872D5C"/>
    <w:rsid w:val="008A06CB"/>
    <w:rsid w:val="008C7514"/>
    <w:rsid w:val="008D42A1"/>
    <w:rsid w:val="008D7CBE"/>
    <w:rsid w:val="00920295"/>
    <w:rsid w:val="009410B8"/>
    <w:rsid w:val="00956AA9"/>
    <w:rsid w:val="00961B34"/>
    <w:rsid w:val="00975FCA"/>
    <w:rsid w:val="009A487C"/>
    <w:rsid w:val="009D7464"/>
    <w:rsid w:val="009F2A6C"/>
    <w:rsid w:val="00A00B2B"/>
    <w:rsid w:val="00A018D2"/>
    <w:rsid w:val="00A34CB2"/>
    <w:rsid w:val="00A45326"/>
    <w:rsid w:val="00A54A8F"/>
    <w:rsid w:val="00A62A23"/>
    <w:rsid w:val="00A7328A"/>
    <w:rsid w:val="00A778F2"/>
    <w:rsid w:val="00A83EE4"/>
    <w:rsid w:val="00A875C2"/>
    <w:rsid w:val="00A92958"/>
    <w:rsid w:val="00AA50A4"/>
    <w:rsid w:val="00AB2C7A"/>
    <w:rsid w:val="00AC4CF6"/>
    <w:rsid w:val="00AD05EC"/>
    <w:rsid w:val="00AE250C"/>
    <w:rsid w:val="00AE3DEA"/>
    <w:rsid w:val="00AE6E6D"/>
    <w:rsid w:val="00B32835"/>
    <w:rsid w:val="00B506E6"/>
    <w:rsid w:val="00B618C3"/>
    <w:rsid w:val="00B61D8E"/>
    <w:rsid w:val="00B752BC"/>
    <w:rsid w:val="00B75FF3"/>
    <w:rsid w:val="00BB300A"/>
    <w:rsid w:val="00BB4282"/>
    <w:rsid w:val="00BD37B7"/>
    <w:rsid w:val="00BE283C"/>
    <w:rsid w:val="00BE4039"/>
    <w:rsid w:val="00C047A7"/>
    <w:rsid w:val="00C07FA5"/>
    <w:rsid w:val="00C34795"/>
    <w:rsid w:val="00C365E2"/>
    <w:rsid w:val="00C423B6"/>
    <w:rsid w:val="00C5077C"/>
    <w:rsid w:val="00C52ACE"/>
    <w:rsid w:val="00C5343D"/>
    <w:rsid w:val="00C548F0"/>
    <w:rsid w:val="00C82247"/>
    <w:rsid w:val="00C83D91"/>
    <w:rsid w:val="00C8719A"/>
    <w:rsid w:val="00CB0274"/>
    <w:rsid w:val="00CB0DB7"/>
    <w:rsid w:val="00CB2F91"/>
    <w:rsid w:val="00CC65AA"/>
    <w:rsid w:val="00CD6BCB"/>
    <w:rsid w:val="00CD6F03"/>
    <w:rsid w:val="00CE2105"/>
    <w:rsid w:val="00CE795C"/>
    <w:rsid w:val="00CF35DC"/>
    <w:rsid w:val="00D024A9"/>
    <w:rsid w:val="00D07DD2"/>
    <w:rsid w:val="00D3213A"/>
    <w:rsid w:val="00D468A7"/>
    <w:rsid w:val="00D64C7B"/>
    <w:rsid w:val="00DA3B0B"/>
    <w:rsid w:val="00DB1977"/>
    <w:rsid w:val="00DC6551"/>
    <w:rsid w:val="00DE1713"/>
    <w:rsid w:val="00E13557"/>
    <w:rsid w:val="00E240C9"/>
    <w:rsid w:val="00E56530"/>
    <w:rsid w:val="00E6022B"/>
    <w:rsid w:val="00E61552"/>
    <w:rsid w:val="00E61F8A"/>
    <w:rsid w:val="00E86A3F"/>
    <w:rsid w:val="00EA12B6"/>
    <w:rsid w:val="00ED1B07"/>
    <w:rsid w:val="00EE2639"/>
    <w:rsid w:val="00EE6AB7"/>
    <w:rsid w:val="00F101EB"/>
    <w:rsid w:val="00F157C0"/>
    <w:rsid w:val="00F16881"/>
    <w:rsid w:val="00F4183D"/>
    <w:rsid w:val="00F77E46"/>
    <w:rsid w:val="00F97A55"/>
    <w:rsid w:val="00FA4209"/>
    <w:rsid w:val="00FC39E1"/>
    <w:rsid w:val="00FD0224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53808CA-C552-4F9D-9FA9-AA8978B8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9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5C"/>
    <w:pPr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4105D-227B-4B71-9E27-86CF9DF1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</dc:creator>
  <cp:lastModifiedBy>BoH</cp:lastModifiedBy>
  <cp:revision>2</cp:revision>
  <cp:lastPrinted>2019-11-07T09:43:00Z</cp:lastPrinted>
  <dcterms:created xsi:type="dcterms:W3CDTF">2019-12-03T09:05:00Z</dcterms:created>
  <dcterms:modified xsi:type="dcterms:W3CDTF">2019-12-03T09:05:00Z</dcterms:modified>
</cp:coreProperties>
</file>