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77777777" w:rsidR="00AC324C" w:rsidRDefault="00006CB8">
      <w:pPr>
        <w:pStyle w:val="Heading1"/>
        <w:spacing w:before="295"/>
        <w:ind w:left="120"/>
      </w:pPr>
      <w:r>
        <w:pict w14:anchorId="454F7169">
          <v:shapetype id="_x0000_t202" coordsize="21600,21600" o:spt="202" path="m,l,21600r21600,l21600,xe">
            <v:stroke joinstyle="miter"/>
            <v:path gradientshapeok="t" o:connecttype="rect"/>
          </v:shapetype>
          <v:shape id="_x0000_s1029" type="#_x0000_t202" style="position:absolute;left:0;text-align:left;margin-left:310.2pt;margin-top:7.75pt;width:240.4pt;height:22.8pt;z-index:15729664;mso-position-horizontal-relative:page" filled="f">
            <v:textbox inset="0,0,0,0">
              <w:txbxContent>
                <w:p w14:paraId="454F716D" w14:textId="77777777" w:rsidR="00AC324C" w:rsidRDefault="007778DF">
                  <w:pPr>
                    <w:spacing w:before="72"/>
                    <w:ind w:left="143"/>
                    <w:rPr>
                      <w:b/>
                      <w:sz w:val="24"/>
                    </w:rPr>
                  </w:pPr>
                  <w:r>
                    <w:rPr>
                      <w:b/>
                      <w:sz w:val="24"/>
                    </w:rPr>
                    <w:t>Board/Committee: Planning Board</w:t>
                  </w:r>
                </w:p>
              </w:txbxContent>
            </v:textbox>
            <w10:wrap anchorx="page"/>
          </v:shape>
        </w:pict>
      </w:r>
      <w:r>
        <w:pict w14:anchorId="454F716A">
          <v:shape id="_x0000_s1028" type="#_x0000_t202" style="position:absolute;left:0;text-align:left;margin-left:67.4pt;margin-top:7.75pt;width:189.3pt;height:22.8pt;z-index:15730176;mso-position-horizontal-relative:page" filled="f">
            <v:textbox inset="0,0,0,0">
              <w:txbxContent>
                <w:p w14:paraId="454F716E" w14:textId="64C597B8" w:rsidR="00AC324C" w:rsidRDefault="00CF635E">
                  <w:pPr>
                    <w:spacing w:before="72"/>
                    <w:ind w:left="144"/>
                    <w:rPr>
                      <w:b/>
                    </w:rPr>
                  </w:pPr>
                  <w:r>
                    <w:rPr>
                      <w:b/>
                    </w:rPr>
                    <w:t xml:space="preserve">February </w:t>
                  </w:r>
                  <w:r w:rsidR="00683B54">
                    <w:rPr>
                      <w:b/>
                    </w:rPr>
                    <w:t>18</w:t>
                  </w:r>
                  <w:r w:rsidR="007778DF">
                    <w:rPr>
                      <w:b/>
                    </w:rPr>
                    <w:t>, 2021 Time: 7:00 p.m.</w:t>
                  </w:r>
                </w:p>
              </w:txbxContent>
            </v:textbox>
            <w10:wrap anchorx="page"/>
          </v:shape>
        </w:pict>
      </w:r>
      <w:r w:rsidR="007778DF">
        <w:t>Date:</w:t>
      </w:r>
    </w:p>
    <w:p w14:paraId="454F7145" w14:textId="77777777" w:rsidR="00AC324C" w:rsidRDefault="00006CB8">
      <w:pPr>
        <w:pStyle w:val="BodyText"/>
        <w:spacing w:before="10"/>
        <w:rPr>
          <w:b/>
          <w:sz w:val="15"/>
        </w:rPr>
      </w:pPr>
      <w:r>
        <w:pict w14:anchorId="454F716B">
          <v:shape id="_x0000_s1027" type="#_x0000_t202" style="position:absolute;margin-left:38.5pt;margin-top:12pt;width:513.05pt;height:132.45pt;z-index:-15728640;mso-wrap-distance-left:0;mso-wrap-distance-right:0;mso-position-horizontal-relative:page" filled="f">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56B65171"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06CB8">
                    <w:t xml:space="preserve"> time prior to the meeting.</w:t>
                  </w:r>
                </w:p>
              </w:txbxContent>
            </v:textbox>
            <w10:wrap type="topAndBottom" anchorx="page"/>
          </v:shape>
        </w:pict>
      </w:r>
    </w:p>
    <w:p w14:paraId="7776B5D8" w14:textId="77777777" w:rsidR="007778DF" w:rsidRDefault="007778DF" w:rsidP="007778DF">
      <w:pPr>
        <w:widowControl/>
        <w:shd w:val="clear" w:color="auto" w:fill="FFFFFF"/>
        <w:autoSpaceDE/>
        <w:autoSpaceDN/>
        <w:textAlignment w:val="baseline"/>
        <w:rPr>
          <w:rFonts w:ascii="inherit" w:eastAsia="Times New Roman" w:hAnsi="inherit" w:cs="Segoe UI"/>
          <w:color w:val="252424"/>
          <w:sz w:val="36"/>
          <w:szCs w:val="36"/>
          <w:bdr w:val="none" w:sz="0" w:space="0" w:color="auto" w:frame="1"/>
        </w:rPr>
      </w:pPr>
    </w:p>
    <w:p w14:paraId="454F714E" w14:textId="77777777" w:rsidR="00AC324C" w:rsidRDefault="00AC324C">
      <w:pPr>
        <w:pStyle w:val="BodyText"/>
        <w:spacing w:before="10"/>
        <w:rPr>
          <w:rFonts w:ascii="Segoe UI"/>
          <w:sz w:val="10"/>
        </w:rPr>
      </w:pPr>
    </w:p>
    <w:p w14:paraId="561861A2" w14:textId="77777777" w:rsidR="007778DF" w:rsidRDefault="007778DF">
      <w:pPr>
        <w:spacing w:before="56"/>
        <w:ind w:left="120"/>
        <w:rPr>
          <w:b/>
        </w:rPr>
      </w:pPr>
    </w:p>
    <w:p w14:paraId="454F714F" w14:textId="25EB7C9D" w:rsidR="00AC324C" w:rsidRDefault="007778DF">
      <w:pPr>
        <w:spacing w:before="56"/>
        <w:ind w:left="120"/>
        <w:rPr>
          <w:b/>
        </w:rPr>
      </w:pPr>
      <w:r>
        <w:rPr>
          <w:b/>
        </w:rPr>
        <w:t>Call to order: 7:00 p.m.</w:t>
      </w:r>
    </w:p>
    <w:p w14:paraId="6F3BA43A" w14:textId="77777777" w:rsidR="00603287" w:rsidRDefault="00603287" w:rsidP="00603287">
      <w:pPr>
        <w:ind w:left="119" w:right="6926"/>
        <w:rPr>
          <w:b/>
        </w:rPr>
      </w:pPr>
      <w:r>
        <w:rPr>
          <w:b/>
        </w:rPr>
        <w:t>Working meeting-Warrant Articles</w:t>
      </w:r>
    </w:p>
    <w:p w14:paraId="454F7159" w14:textId="7B866E1F" w:rsidR="00AC324C" w:rsidRDefault="007778DF" w:rsidP="00603287">
      <w:pPr>
        <w:ind w:left="119" w:right="6926"/>
        <w:rPr>
          <w:b/>
        </w:rPr>
      </w:pPr>
      <w:r>
        <w:rPr>
          <w:b/>
        </w:rPr>
        <w:t>Adjourn:</w:t>
      </w:r>
    </w:p>
    <w:p w14:paraId="454F715A" w14:textId="08D06E8B" w:rsidR="00AC324C" w:rsidRDefault="007778DF">
      <w:pPr>
        <w:spacing w:before="1"/>
        <w:ind w:left="119"/>
      </w:pPr>
      <w:r>
        <w:rPr>
          <w:b/>
        </w:rPr>
        <w:t xml:space="preserve">Upcoming Meetings: </w:t>
      </w:r>
      <w:r w:rsidR="00273E06">
        <w:t>March 3</w:t>
      </w:r>
      <w:r>
        <w:t>, 2021 at 7:00 pm</w:t>
      </w:r>
    </w:p>
    <w:p w14:paraId="454F715B" w14:textId="77777777" w:rsidR="00AC324C" w:rsidRDefault="00AC324C">
      <w:pPr>
        <w:pStyle w:val="BodyText"/>
        <w:rPr>
          <w:sz w:val="20"/>
        </w:rPr>
      </w:pPr>
    </w:p>
    <w:p w14:paraId="454F715C" w14:textId="77777777" w:rsidR="00AC324C" w:rsidRDefault="00AC324C">
      <w:pPr>
        <w:pStyle w:val="BodyText"/>
        <w:rPr>
          <w:sz w:val="20"/>
        </w:rPr>
      </w:pPr>
    </w:p>
    <w:p w14:paraId="454F715D" w14:textId="77777777" w:rsidR="00AC324C" w:rsidRDefault="00AC324C">
      <w:pPr>
        <w:pStyle w:val="BodyText"/>
        <w:rPr>
          <w:sz w:val="20"/>
        </w:rPr>
      </w:pPr>
    </w:p>
    <w:p w14:paraId="454F715E" w14:textId="77777777" w:rsidR="00AC324C" w:rsidRDefault="00AC324C">
      <w:pPr>
        <w:pStyle w:val="BodyText"/>
        <w:rPr>
          <w:sz w:val="20"/>
        </w:rPr>
      </w:pPr>
    </w:p>
    <w:p w14:paraId="454F715F" w14:textId="77777777" w:rsidR="00AC324C" w:rsidRDefault="00AC324C">
      <w:pPr>
        <w:pStyle w:val="BodyText"/>
        <w:rPr>
          <w:sz w:val="20"/>
        </w:rPr>
      </w:pPr>
    </w:p>
    <w:p w14:paraId="454F7160" w14:textId="77777777" w:rsidR="00AC324C" w:rsidRDefault="00AC324C">
      <w:pPr>
        <w:pStyle w:val="BodyText"/>
        <w:rPr>
          <w:sz w:val="20"/>
        </w:rPr>
      </w:pPr>
    </w:p>
    <w:p w14:paraId="454F7161" w14:textId="77777777" w:rsidR="00AC324C" w:rsidRDefault="00AC324C">
      <w:pPr>
        <w:pStyle w:val="BodyText"/>
        <w:rPr>
          <w:sz w:val="20"/>
        </w:rPr>
      </w:pPr>
    </w:p>
    <w:p w14:paraId="454F7162" w14:textId="77777777" w:rsidR="00AC324C" w:rsidRDefault="00AC324C">
      <w:pPr>
        <w:pStyle w:val="BodyText"/>
        <w:rPr>
          <w:sz w:val="20"/>
        </w:rPr>
      </w:pPr>
    </w:p>
    <w:p w14:paraId="454F7163" w14:textId="77777777" w:rsidR="00AC324C" w:rsidRDefault="00AC324C">
      <w:pPr>
        <w:pStyle w:val="BodyText"/>
        <w:rPr>
          <w:sz w:val="20"/>
        </w:rPr>
      </w:pP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006CB8">
      <w:pPr>
        <w:spacing w:before="57"/>
        <w:ind w:left="1"/>
        <w:jc w:val="center"/>
      </w:pPr>
      <w:r>
        <w:pict w14:anchorId="454F716C">
          <v:shape id="_x0000_s1026" type="#_x0000_t202" style="position:absolute;left:0;text-align:left;margin-left:329.5pt;margin-top:-90.9pt;width:247pt;height:101.35pt;z-index:15729152;mso-position-horizontal-relative:page" filled="f">
            <v:textbox inset="0,0,0,0">
              <w:txbxContent>
                <w:p w14:paraId="454F7172" w14:textId="77777777" w:rsidR="00AC324C" w:rsidRDefault="007778DF">
                  <w:pPr>
                    <w:spacing w:before="72"/>
                    <w:ind w:left="144"/>
                    <w:rPr>
                      <w:sz w:val="24"/>
                    </w:rPr>
                  </w:pPr>
                  <w:r>
                    <w:rPr>
                      <w:b/>
                      <w:sz w:val="24"/>
                    </w:rPr>
                    <w:t xml:space="preserve">Posted </w:t>
                  </w:r>
                  <w:proofErr w:type="gramStart"/>
                  <w:r>
                    <w:rPr>
                      <w:b/>
                      <w:sz w:val="24"/>
                    </w:rPr>
                    <w:t>by:</w:t>
                  </w:r>
                  <w:proofErr w:type="gramEnd"/>
                  <w:r>
                    <w:rPr>
                      <w:b/>
                      <w:sz w:val="24"/>
                    </w:rPr>
                    <w:t xml:space="preserve"> </w:t>
                  </w:r>
                  <w:r>
                    <w:rPr>
                      <w:sz w:val="24"/>
                    </w:rPr>
                    <w:t>Michele-Lee Shea</w:t>
                  </w:r>
                </w:p>
                <w:p w14:paraId="454F7173" w14:textId="77777777" w:rsidR="00AC324C" w:rsidRDefault="007778DF">
                  <w:pPr>
                    <w:ind w:left="144"/>
                    <w:rPr>
                      <w:b/>
                      <w:sz w:val="24"/>
                    </w:rPr>
                  </w:pPr>
                  <w:r>
                    <w:rPr>
                      <w:b/>
                      <w:sz w:val="24"/>
                    </w:rPr>
                    <w:t>Date and time of</w:t>
                  </w:r>
                  <w:r>
                    <w:rPr>
                      <w:b/>
                      <w:spacing w:val="-9"/>
                      <w:sz w:val="24"/>
                    </w:rPr>
                    <w:t xml:space="preserve"> </w:t>
                  </w:r>
                  <w:r>
                    <w:rPr>
                      <w:b/>
                      <w:sz w:val="24"/>
                    </w:rPr>
                    <w:t>posting:</w:t>
                  </w:r>
                </w:p>
                <w:p w14:paraId="454F7174" w14:textId="4CC4C485" w:rsidR="00AC324C" w:rsidRDefault="007778DF">
                  <w:pPr>
                    <w:pStyle w:val="BodyText"/>
                    <w:ind w:left="144"/>
                  </w:pPr>
                  <w:r>
                    <w:t xml:space="preserve">February </w:t>
                  </w:r>
                  <w:r w:rsidR="00603287">
                    <w:t>16</w:t>
                  </w:r>
                  <w:r>
                    <w:t xml:space="preserve">, </w:t>
                  </w:r>
                  <w:proofErr w:type="gramStart"/>
                  <w:r>
                    <w:t>2021  5</w:t>
                  </w:r>
                  <w:proofErr w:type="gramEnd"/>
                  <w:r>
                    <w:t>:30</w:t>
                  </w:r>
                  <w:r>
                    <w:rPr>
                      <w:spacing w:val="-9"/>
                    </w:rPr>
                    <w:t xml:space="preserve"> </w:t>
                  </w:r>
                  <w:r>
                    <w:t>p.m.</w:t>
                  </w:r>
                </w:p>
                <w:p w14:paraId="454F7175" w14:textId="77777777" w:rsidR="00AC324C" w:rsidRDefault="007778DF">
                  <w:pPr>
                    <w:ind w:left="144"/>
                    <w:rPr>
                      <w:sz w:val="24"/>
                    </w:rPr>
                  </w:pPr>
                  <w:r>
                    <w:rPr>
                      <w:b/>
                      <w:sz w:val="24"/>
                    </w:rPr>
                    <w:t xml:space="preserve">Copy filed w/Town Clerk </w:t>
                  </w:r>
                  <w:proofErr w:type="gramStart"/>
                  <w:r>
                    <w:rPr>
                      <w:b/>
                      <w:sz w:val="24"/>
                    </w:rPr>
                    <w:t>by:</w:t>
                  </w:r>
                  <w:proofErr w:type="gramEnd"/>
                  <w:r>
                    <w:rPr>
                      <w:b/>
                      <w:sz w:val="24"/>
                    </w:rPr>
                    <w:t xml:space="preserve"> </w:t>
                  </w:r>
                  <w:r>
                    <w:rPr>
                      <w:sz w:val="24"/>
                    </w:rPr>
                    <w:t>Michele-Lee Shea</w:t>
                  </w:r>
                </w:p>
                <w:p w14:paraId="454F7176" w14:textId="77777777" w:rsidR="00AC324C" w:rsidRDefault="007778DF">
                  <w:pPr>
                    <w:ind w:left="144"/>
                    <w:rPr>
                      <w:b/>
                      <w:sz w:val="24"/>
                    </w:rPr>
                  </w:pPr>
                  <w:r>
                    <w:rPr>
                      <w:b/>
                      <w:sz w:val="24"/>
                    </w:rPr>
                    <w:t>Date and time of filing:</w:t>
                  </w:r>
                </w:p>
                <w:p w14:paraId="454F7177" w14:textId="33B3F3EA" w:rsidR="00AC324C" w:rsidRDefault="007778DF">
                  <w:pPr>
                    <w:pStyle w:val="BodyText"/>
                    <w:spacing w:before="1"/>
                    <w:ind w:left="144"/>
                  </w:pPr>
                  <w:r>
                    <w:t>February 1</w:t>
                  </w:r>
                  <w:r w:rsidR="00603287">
                    <w:t>6</w:t>
                  </w:r>
                  <w:r>
                    <w:t>, 2021 5:30 p.m.</w:t>
                  </w:r>
                </w:p>
              </w:txbxContent>
            </v:textbox>
            <w10:wrap anchorx="page"/>
          </v:shape>
        </w:pict>
      </w:r>
      <w:r w:rsidR="007778DF">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jc w:val="left"/>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324C"/>
    <w:rsid w:val="00006CB8"/>
    <w:rsid w:val="00273E06"/>
    <w:rsid w:val="00434B5A"/>
    <w:rsid w:val="0054321F"/>
    <w:rsid w:val="00603287"/>
    <w:rsid w:val="006835E3"/>
    <w:rsid w:val="00683B54"/>
    <w:rsid w:val="007778DF"/>
    <w:rsid w:val="009C5768"/>
    <w:rsid w:val="00AC2A6E"/>
    <w:rsid w:val="00AC324C"/>
    <w:rsid w:val="00CD4A5C"/>
    <w:rsid w:val="00CF635E"/>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4F7143"/>
  <w15:docId w15:val="{D91F6CFC-D721-44B6-AD6F-67F33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748918538">
              <w:marLeft w:val="0"/>
              <w:marRight w:val="0"/>
              <w:marTop w:val="0"/>
              <w:marBottom w:val="60"/>
              <w:divBdr>
                <w:top w:val="none" w:sz="0" w:space="0" w:color="auto"/>
                <w:left w:val="none" w:sz="0" w:space="0" w:color="auto"/>
                <w:bottom w:val="none" w:sz="0" w:space="0" w:color="auto"/>
                <w:right w:val="none" w:sz="0" w:space="0" w:color="auto"/>
              </w:divBdr>
            </w:div>
            <w:div w:id="1592353365">
              <w:marLeft w:val="0"/>
              <w:marRight w:val="0"/>
              <w:marTop w:val="0"/>
              <w:marBottom w:val="60"/>
              <w:divBdr>
                <w:top w:val="none" w:sz="0" w:space="0" w:color="auto"/>
                <w:left w:val="none" w:sz="0" w:space="0" w:color="auto"/>
                <w:bottom w:val="none" w:sz="0" w:space="0" w:color="auto"/>
                <w:right w:val="none" w:sz="0" w:space="0" w:color="auto"/>
              </w:divBdr>
            </w:div>
          </w:divsChild>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CarolW</dc:creator>
  <cp:lastModifiedBy>Michele-Lee Shea</cp:lastModifiedBy>
  <cp:revision>4</cp:revision>
  <dcterms:created xsi:type="dcterms:W3CDTF">2021-02-16T12:19:00Z</dcterms:created>
  <dcterms:modified xsi:type="dcterms:W3CDTF">2021-02-16T12:21:00Z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ies>
</file>