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FC33" w14:textId="0EBC14AB" w:rsidR="005A3750" w:rsidRDefault="00C11FC0" w:rsidP="00C11FC0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C56418" wp14:editId="0744E465">
            <wp:simplePos x="0" y="0"/>
            <wp:positionH relativeFrom="margin">
              <wp:posOffset>-1132</wp:posOffset>
            </wp:positionH>
            <wp:positionV relativeFrom="paragraph">
              <wp:posOffset>442</wp:posOffset>
            </wp:positionV>
            <wp:extent cx="1144905" cy="1049655"/>
            <wp:effectExtent l="0" t="0" r="0" b="0"/>
            <wp:wrapNone/>
            <wp:docPr id="1127441187" name="Picture 1" descr="A black and white stamp with a rock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41187" name="Picture 1" descr="A black and white stamp with a rock and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 xml:space="preserve"> </w:t>
      </w:r>
    </w:p>
    <w:p w14:paraId="7AE9FCE0" w14:textId="77777777" w:rsidR="005A3750" w:rsidRDefault="00C11FC0">
      <w:pPr>
        <w:spacing w:after="0" w:line="259" w:lineRule="auto"/>
        <w:ind w:left="2136" w:firstLine="0"/>
      </w:pPr>
      <w:r>
        <w:rPr>
          <w:sz w:val="28"/>
          <w:u w:val="single" w:color="000000"/>
        </w:rPr>
        <w:t xml:space="preserve">Common </w:t>
      </w:r>
      <w:proofErr w:type="spellStart"/>
      <w:r>
        <w:rPr>
          <w:sz w:val="28"/>
          <w:u w:val="single" w:color="000000"/>
        </w:rPr>
        <w:t>Victualler’s</w:t>
      </w:r>
      <w:proofErr w:type="spellEnd"/>
      <w:r>
        <w:rPr>
          <w:sz w:val="28"/>
          <w:u w:val="single" w:color="000000"/>
        </w:rPr>
        <w:t xml:space="preserve"> (Chap. 140, Sec. 2)</w:t>
      </w:r>
      <w:r>
        <w:rPr>
          <w:sz w:val="28"/>
        </w:rPr>
        <w:t xml:space="preserve"> </w:t>
      </w:r>
    </w:p>
    <w:p w14:paraId="7D972118" w14:textId="77777777" w:rsidR="005A3750" w:rsidRDefault="00C11FC0">
      <w:r>
        <w:rPr>
          <w:sz w:val="24"/>
        </w:rPr>
        <w:t xml:space="preserve">Annual </w:t>
      </w:r>
      <w:r>
        <w:t xml:space="preserve">for _______________ </w:t>
      </w:r>
    </w:p>
    <w:p w14:paraId="29DDA283" w14:textId="77777777" w:rsidR="005A3750" w:rsidRDefault="00C11FC0">
      <w:pPr>
        <w:spacing w:after="77" w:line="259" w:lineRule="auto"/>
        <w:ind w:left="3957" w:firstLine="0"/>
      </w:pPr>
      <w:r>
        <w:rPr>
          <w:sz w:val="16"/>
        </w:rPr>
        <w:t xml:space="preserve">                            Year </w:t>
      </w:r>
    </w:p>
    <w:p w14:paraId="36B03AC1" w14:textId="4BA76E6A" w:rsidR="005A3750" w:rsidRDefault="00C11FC0">
      <w:pPr>
        <w:pStyle w:val="Heading1"/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531"/>
        </w:tabs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>Fee:  $75.00</w:t>
      </w:r>
      <w:r>
        <w:rPr>
          <w:sz w:val="20"/>
        </w:rPr>
        <w:t xml:space="preserve"> </w:t>
      </w:r>
    </w:p>
    <w:p w14:paraId="7E809529" w14:textId="715595B7" w:rsidR="005A3750" w:rsidRDefault="005A3750">
      <w:pPr>
        <w:spacing w:after="0" w:line="259" w:lineRule="auto"/>
        <w:ind w:left="0" w:firstLine="0"/>
      </w:pPr>
    </w:p>
    <w:p w14:paraId="25E74E91" w14:textId="77777777" w:rsidR="005A3750" w:rsidRDefault="00C11FC0">
      <w:pPr>
        <w:ind w:left="10"/>
      </w:pPr>
      <w:r>
        <w:t xml:space="preserve">To the Board of Selectmen/Licensing Authority: The undersigned hereby applies for a license in accordance with the provisions of the statutes/bylaws relating thereto: </w:t>
      </w:r>
    </w:p>
    <w:p w14:paraId="35BDD024" w14:textId="77777777" w:rsidR="005A3750" w:rsidRDefault="00C11FC0">
      <w:pPr>
        <w:spacing w:after="0" w:line="259" w:lineRule="auto"/>
        <w:ind w:left="0" w:firstLine="0"/>
      </w:pPr>
      <w:r>
        <w:rPr>
          <w:i/>
          <w:color w:val="FF0000"/>
        </w:rPr>
        <w:t>*NOTE:  Please Print – Incomplete applications will be returned</w:t>
      </w:r>
      <w:r>
        <w:rPr>
          <w:sz w:val="24"/>
        </w:rPr>
        <w:t xml:space="preserve"> </w:t>
      </w:r>
    </w:p>
    <w:p w14:paraId="4DE6C926" w14:textId="77777777" w:rsidR="005A3750" w:rsidRDefault="00C11FC0">
      <w:pPr>
        <w:ind w:left="35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NAME OF APPLICANT: </w:t>
      </w:r>
    </w:p>
    <w:p w14:paraId="29BF8901" w14:textId="77777777" w:rsidR="005A3750" w:rsidRDefault="00C11FC0">
      <w:pPr>
        <w:ind w:left="346" w:firstLine="360"/>
      </w:pPr>
      <w:r>
        <w:t>______________________________________________________________________________________ 2.</w:t>
      </w:r>
      <w:r>
        <w:rPr>
          <w:rFonts w:ascii="Arial" w:eastAsia="Arial" w:hAnsi="Arial" w:cs="Arial"/>
        </w:rPr>
        <w:t xml:space="preserve"> </w:t>
      </w:r>
      <w:r>
        <w:t xml:space="preserve">NAME OF BUSINESS: </w:t>
      </w:r>
    </w:p>
    <w:p w14:paraId="33F7A8CE" w14:textId="77777777" w:rsidR="005A3750" w:rsidRDefault="00C11FC0">
      <w:pPr>
        <w:ind w:left="731"/>
      </w:pPr>
      <w:r>
        <w:t xml:space="preserve">______________________________________________________________________________________ </w:t>
      </w:r>
    </w:p>
    <w:p w14:paraId="3F13BE94" w14:textId="77777777" w:rsidR="005A3750" w:rsidRDefault="00C11FC0">
      <w:pPr>
        <w:ind w:left="356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PROPERTY ADDRESS OF BUSINESS:   </w:t>
      </w:r>
    </w:p>
    <w:p w14:paraId="73830223" w14:textId="77777777" w:rsidR="005A3750" w:rsidRDefault="00C11FC0">
      <w:pPr>
        <w:ind w:left="361" w:hanging="361"/>
      </w:pPr>
      <w:r>
        <w:t xml:space="preserve">               _____________________________________________________________________________________ 4.</w:t>
      </w:r>
      <w:r>
        <w:rPr>
          <w:rFonts w:ascii="Arial" w:eastAsia="Arial" w:hAnsi="Arial" w:cs="Arial"/>
        </w:rPr>
        <w:t xml:space="preserve"> </w:t>
      </w:r>
      <w:r>
        <w:t xml:space="preserve">PROPERTY ADDRESSES WHERE BUSINESS WILL BE CONDUCTED: (if different) </w:t>
      </w:r>
    </w:p>
    <w:p w14:paraId="0E556161" w14:textId="3A832342" w:rsidR="005A3750" w:rsidRDefault="00C11FC0" w:rsidP="00C11FC0">
      <w:pPr>
        <w:ind w:left="346" w:firstLine="360"/>
      </w:pPr>
      <w:r>
        <w:t>______________________________________________________________________________________ 5.</w:t>
      </w:r>
      <w:r>
        <w:rPr>
          <w:rFonts w:ascii="Arial" w:eastAsia="Arial" w:hAnsi="Arial" w:cs="Arial"/>
        </w:rPr>
        <w:t xml:space="preserve"> </w:t>
      </w:r>
      <w:r>
        <w:t xml:space="preserve">TEMPORARY EVENTS LIST DATES: </w:t>
      </w:r>
    </w:p>
    <w:p w14:paraId="7C858879" w14:textId="77777777" w:rsidR="005A3750" w:rsidRDefault="00C11FC0">
      <w:pPr>
        <w:ind w:left="346" w:firstLine="360"/>
      </w:pPr>
      <w:r>
        <w:t>______________________________________________________________________________________ 6.</w:t>
      </w:r>
      <w:r>
        <w:rPr>
          <w:rFonts w:ascii="Arial" w:eastAsia="Arial" w:hAnsi="Arial" w:cs="Arial"/>
        </w:rPr>
        <w:t xml:space="preserve"> </w:t>
      </w:r>
      <w:r>
        <w:t xml:space="preserve">BUSINESS PHONE AND / OR CELL NUMBER: </w:t>
      </w:r>
    </w:p>
    <w:p w14:paraId="29D179AD" w14:textId="77777777" w:rsidR="005A3750" w:rsidRDefault="00C11FC0">
      <w:pPr>
        <w:ind w:left="346" w:firstLine="360"/>
      </w:pPr>
      <w:r>
        <w:t>______________________________________________________________________________________ 7.</w:t>
      </w:r>
      <w:r>
        <w:rPr>
          <w:rFonts w:ascii="Arial" w:eastAsia="Arial" w:hAnsi="Arial" w:cs="Arial"/>
        </w:rPr>
        <w:t xml:space="preserve"> </w:t>
      </w:r>
      <w:r>
        <w:t xml:space="preserve">EMAIL ADDRESS: </w:t>
      </w:r>
    </w:p>
    <w:p w14:paraId="6435B517" w14:textId="77777777" w:rsidR="005A3750" w:rsidRDefault="00C11FC0">
      <w:pPr>
        <w:ind w:left="731"/>
      </w:pPr>
      <w:r>
        <w:t xml:space="preserve">______________________________________________________________________________________ </w:t>
      </w:r>
    </w:p>
    <w:p w14:paraId="3FB173AF" w14:textId="335A016A" w:rsidR="005A3750" w:rsidRDefault="00C11FC0" w:rsidP="00C11FC0">
      <w:pPr>
        <w:ind w:left="706" w:hanging="36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I certify under the penalties that I, to my best knowledge and belief, have filed all state tax returns and paid all state taxes required under law. </w:t>
      </w:r>
      <w:r>
        <w:t xml:space="preserve"> </w:t>
      </w:r>
    </w:p>
    <w:p w14:paraId="15AFD446" w14:textId="77777777" w:rsidR="005A3750" w:rsidRDefault="00C11FC0">
      <w:pPr>
        <w:ind w:left="356"/>
      </w:pPr>
      <w:r>
        <w:t xml:space="preserve">______________________________________________    _________________________________________ </w:t>
      </w:r>
    </w:p>
    <w:p w14:paraId="156F30CA" w14:textId="77777777" w:rsidR="005A3750" w:rsidRDefault="00C11FC0">
      <w:pPr>
        <w:tabs>
          <w:tab w:val="center" w:pos="1976"/>
          <w:tab w:val="center" w:pos="4322"/>
          <w:tab w:val="center" w:pos="5042"/>
          <w:tab w:val="center" w:pos="715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**Massachusetts Tax ID Number </w:t>
      </w:r>
      <w:proofErr w:type="gramStart"/>
      <w:r>
        <w:t xml:space="preserve">or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Federal Identification Number  </w:t>
      </w:r>
    </w:p>
    <w:p w14:paraId="65AF6110" w14:textId="77777777" w:rsidR="005A3750" w:rsidRDefault="00C11FC0">
      <w:pPr>
        <w:ind w:left="356"/>
      </w:pPr>
      <w:r>
        <w:t xml:space="preserve">Corporate Name, if applicable </w:t>
      </w:r>
    </w:p>
    <w:p w14:paraId="142B9F0C" w14:textId="77777777" w:rsidR="005A3750" w:rsidRDefault="00C11FC0">
      <w:pPr>
        <w:spacing w:after="0" w:line="259" w:lineRule="auto"/>
        <w:ind w:left="0" w:firstLine="0"/>
      </w:pPr>
      <w:r>
        <w:t xml:space="preserve">          </w:t>
      </w:r>
    </w:p>
    <w:p w14:paraId="688148FA" w14:textId="77777777" w:rsidR="005A3750" w:rsidRDefault="00C11FC0">
      <w:pPr>
        <w:ind w:left="10"/>
      </w:pPr>
      <w:r>
        <w:t xml:space="preserve">        ______________________________________________ </w:t>
      </w:r>
    </w:p>
    <w:p w14:paraId="42D992CF" w14:textId="77777777" w:rsidR="005A3750" w:rsidRDefault="00C11FC0">
      <w:pPr>
        <w:ind w:left="10"/>
      </w:pPr>
      <w:r>
        <w:t xml:space="preserve">       *Signature</w:t>
      </w:r>
      <w:proofErr w:type="gramStart"/>
      <w:r>
        <w:t xml:space="preserve">   [</w:t>
      </w:r>
      <w:proofErr w:type="gramEnd"/>
      <w:r>
        <w:t xml:space="preserve">   ] Individual     [   ]   Corporate Officer </w:t>
      </w:r>
    </w:p>
    <w:p w14:paraId="2FE1EFEF" w14:textId="77777777" w:rsidR="005A3750" w:rsidRDefault="00C11FC0">
      <w:pPr>
        <w:spacing w:after="0" w:line="259" w:lineRule="auto"/>
        <w:ind w:left="0" w:firstLine="0"/>
      </w:pPr>
      <w:r>
        <w:t xml:space="preserve">    </w:t>
      </w:r>
    </w:p>
    <w:p w14:paraId="09BE6A69" w14:textId="07A50698" w:rsidR="005A3750" w:rsidRDefault="00C11FC0" w:rsidP="00C11FC0">
      <w:pPr>
        <w:spacing w:line="250" w:lineRule="auto"/>
        <w:ind w:left="-5"/>
      </w:pPr>
      <w:r>
        <w:rPr>
          <w:sz w:val="18"/>
        </w:rPr>
        <w:t>*This license will not be issued unless this certification is signed by applicant.</w:t>
      </w:r>
    </w:p>
    <w:p w14:paraId="6904F5AA" w14:textId="66705512" w:rsidR="005A3750" w:rsidRDefault="00C11FC0" w:rsidP="00C11FC0">
      <w:pPr>
        <w:spacing w:line="250" w:lineRule="auto"/>
        <w:ind w:left="-5"/>
      </w:pPr>
      <w:r>
        <w:rPr>
          <w:sz w:val="18"/>
        </w:rPr>
        <w:t xml:space="preserve">**Your state or federal identification number will be furnished to the Mass. Dept. of Revenue to determine                </w:t>
      </w:r>
      <w:r>
        <w:rPr>
          <w:sz w:val="18"/>
        </w:rPr>
        <w:t xml:space="preserve">whether you have met tax filing or tax payment obligations.  Licensees who fail to correct their non-filing or             delinquency will be subject to license suspension or revocation.  This request is made under the authority            </w:t>
      </w:r>
      <w:proofErr w:type="gramStart"/>
      <w:r>
        <w:rPr>
          <w:sz w:val="18"/>
        </w:rPr>
        <w:t>of  MGL</w:t>
      </w:r>
      <w:proofErr w:type="gramEnd"/>
      <w:r>
        <w:rPr>
          <w:sz w:val="18"/>
        </w:rPr>
        <w:t xml:space="preserve"> C. 62C, S. 49A</w:t>
      </w:r>
    </w:p>
    <w:p w14:paraId="7E516B72" w14:textId="77777777" w:rsidR="005A3750" w:rsidRDefault="00C11FC0">
      <w:pPr>
        <w:spacing w:after="66" w:line="259" w:lineRule="auto"/>
        <w:ind w:left="-30" w:right="-5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05761AB" wp14:editId="534A9D69">
                <wp:extent cx="5984241" cy="19050"/>
                <wp:effectExtent l="0" t="0" r="0" b="0"/>
                <wp:docPr id="1457" name="Group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1853" name="Shape 1853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7" style="width:471.2pt;height:1.5pt;mso-position-horizontal-relative:char;mso-position-vertical-relative:line" coordsize="59842,190">
                <v:shape id="Shape 1854" style="position:absolute;width:59842;height:190;left:0;top:0;" coordsize="5984241,19050" path="m0,0l5984241,0l598424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93FBD0" w14:textId="77777777" w:rsidR="005A3750" w:rsidRDefault="00C11FC0">
      <w:pPr>
        <w:spacing w:after="3" w:line="259" w:lineRule="auto"/>
        <w:ind w:left="-5"/>
      </w:pPr>
      <w:r>
        <w:rPr>
          <w:sz w:val="22"/>
        </w:rPr>
        <w:t>Selectmen’s Action:</w:t>
      </w:r>
      <w:r>
        <w:rPr>
          <w:sz w:val="22"/>
        </w:rPr>
        <w:t xml:space="preserve"> Approved On: _</w:t>
      </w:r>
      <w:r>
        <w:rPr>
          <w:sz w:val="22"/>
        </w:rPr>
        <w:t>____________           Denied On: _______________</w:t>
      </w:r>
      <w:r>
        <w:rPr>
          <w:b w:val="0"/>
          <w:sz w:val="24"/>
        </w:rPr>
        <w:t xml:space="preserve">                                      </w:t>
      </w:r>
    </w:p>
    <w:p w14:paraId="0C3016BC" w14:textId="77777777" w:rsidR="005A3750" w:rsidRDefault="00C11FC0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2BE4D84E" w14:textId="77777777" w:rsidR="005A3750" w:rsidRDefault="00C11FC0">
      <w:pPr>
        <w:spacing w:after="30" w:line="250" w:lineRule="auto"/>
        <w:ind w:left="-5"/>
      </w:pPr>
      <w:r>
        <w:rPr>
          <w:sz w:val="18"/>
        </w:rPr>
        <w:t xml:space="preserve">________________________________       ______________________________         _____________________________ </w:t>
      </w:r>
    </w:p>
    <w:p w14:paraId="054AF00C" w14:textId="77777777" w:rsidR="005A3750" w:rsidRDefault="00C11FC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6E7A951" w14:textId="77777777" w:rsidR="005A3750" w:rsidRDefault="00C11FC0">
      <w:pPr>
        <w:tabs>
          <w:tab w:val="center" w:pos="2151"/>
          <w:tab w:val="center" w:pos="4322"/>
          <w:tab w:val="center" w:pos="5042"/>
          <w:tab w:val="center" w:pos="7303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2"/>
        </w:rPr>
        <w:t xml:space="preserve">__________________________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____________________________ </w:t>
      </w:r>
    </w:p>
    <w:sectPr w:rsidR="005A3750">
      <w:pgSz w:w="12240" w:h="15840"/>
      <w:pgMar w:top="1440" w:right="1456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0ED1" w14:textId="77777777" w:rsidR="00C11FC0" w:rsidRDefault="00C11FC0" w:rsidP="00C11FC0">
      <w:pPr>
        <w:spacing w:after="0" w:line="240" w:lineRule="auto"/>
      </w:pPr>
      <w:r>
        <w:separator/>
      </w:r>
    </w:p>
  </w:endnote>
  <w:endnote w:type="continuationSeparator" w:id="0">
    <w:p w14:paraId="1E676390" w14:textId="77777777" w:rsidR="00C11FC0" w:rsidRDefault="00C11FC0" w:rsidP="00C1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3B5B" w14:textId="77777777" w:rsidR="00C11FC0" w:rsidRDefault="00C11FC0" w:rsidP="00C11FC0">
      <w:pPr>
        <w:spacing w:after="0" w:line="240" w:lineRule="auto"/>
      </w:pPr>
      <w:r>
        <w:separator/>
      </w:r>
    </w:p>
  </w:footnote>
  <w:footnote w:type="continuationSeparator" w:id="0">
    <w:p w14:paraId="1F98927D" w14:textId="77777777" w:rsidR="00C11FC0" w:rsidRDefault="00C11FC0" w:rsidP="00C11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50"/>
    <w:rsid w:val="005A3750"/>
    <w:rsid w:val="00C1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0C54E"/>
  <w15:docId w15:val="{7BC3E7DC-575D-45E6-BAE0-43B0FED0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3337" w:hanging="10"/>
    </w:pPr>
    <w:rPr>
      <w:rFonts w:ascii="Palatino Linotype" w:eastAsia="Palatino Linotype" w:hAnsi="Palatino Linotype" w:cs="Palatino Linotype"/>
      <w:b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Palatino Linotype" w:eastAsia="Palatino Linotype" w:hAnsi="Palatino Linotype" w:cs="Palatino Linotyp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1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FC0"/>
    <w:rPr>
      <w:rFonts w:ascii="Palatino Linotype" w:eastAsia="Palatino Linotype" w:hAnsi="Palatino Linotype" w:cs="Palatino Linotype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1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FC0"/>
    <w:rPr>
      <w:rFonts w:ascii="Palatino Linotype" w:eastAsia="Palatino Linotype" w:hAnsi="Palatino Linotype" w:cs="Palatino Linotype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2254</Characters>
  <Application>Microsoft Office Word</Application>
  <DocSecurity>0</DocSecurity>
  <Lines>50</Lines>
  <Paragraphs>31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Assistant SelectBoard</cp:lastModifiedBy>
  <cp:revision>2</cp:revision>
  <dcterms:created xsi:type="dcterms:W3CDTF">2023-09-19T13:33:00Z</dcterms:created>
  <dcterms:modified xsi:type="dcterms:W3CDTF">2023-09-19T13:33:00Z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49eb8460d94eb493a2c48fbf6195e6e33b0363ded3fa1638a2a0ae781582a2c5</vt:lpwstr>
  </property>
</Properties>
</file>